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36" w:rsidRPr="007737CC" w:rsidRDefault="009516BE" w:rsidP="007737CC">
      <w:pPr>
        <w:pStyle w:val="Default"/>
        <w:rPr>
          <w:rFonts w:ascii="宋体" w:eastAsia="宋体" w:cs="宋体"/>
          <w:sz w:val="28"/>
          <w:szCs w:val="28"/>
        </w:rPr>
      </w:pPr>
      <w:r w:rsidRPr="009516BE">
        <w:rPr>
          <w:b/>
          <w:noProof/>
          <w:sz w:val="32"/>
          <w:szCs w:val="32"/>
        </w:rPr>
        <w:drawing>
          <wp:inline distT="0" distB="0" distL="0" distR="0">
            <wp:extent cx="1727062" cy="551252"/>
            <wp:effectExtent l="19050" t="0" r="6488" b="0"/>
            <wp:docPr id="1" name="图片 1" descr="cid:image001.gif@01CC5784.88338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id:image001.gif@01CC5784.883388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133" cy="552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737CC" w:rsidRPr="00813DB0">
        <w:rPr>
          <w:rFonts w:ascii="宋体" w:eastAsia="宋体" w:cs="宋体" w:hint="eastAsia"/>
          <w:sz w:val="28"/>
          <w:szCs w:val="28"/>
        </w:rPr>
        <w:t>2016正极原料</w:t>
      </w:r>
      <w:r w:rsidR="007737CC">
        <w:rPr>
          <w:rFonts w:ascii="宋体" w:eastAsia="宋体" w:cs="宋体" w:hint="eastAsia"/>
          <w:sz w:val="28"/>
          <w:szCs w:val="28"/>
        </w:rPr>
        <w:t>10强</w:t>
      </w:r>
      <w:r w:rsidR="007737CC" w:rsidRPr="00813DB0">
        <w:rPr>
          <w:rFonts w:ascii="宋体" w:eastAsia="宋体" w:cs="宋体" w:hint="eastAsia"/>
          <w:sz w:val="28"/>
          <w:szCs w:val="28"/>
        </w:rPr>
        <w:t>企业</w:t>
      </w:r>
      <w:r w:rsidR="007737CC">
        <w:rPr>
          <w:rFonts w:ascii="宋体" w:eastAsia="宋体" w:cs="宋体" w:hint="eastAsia"/>
          <w:sz w:val="28"/>
          <w:szCs w:val="28"/>
        </w:rPr>
        <w:t>评选标准</w:t>
      </w:r>
      <w:r w:rsidR="007737CC">
        <w:rPr>
          <w:rFonts w:ascii="宋体" w:eastAsia="宋体" w:cs="宋体"/>
          <w:sz w:val="28"/>
          <w:szCs w:val="28"/>
        </w:rPr>
        <w:t xml:space="preserve"> </w:t>
      </w:r>
    </w:p>
    <w:p w:rsidR="00BC1637" w:rsidRPr="001247CF" w:rsidRDefault="00BC1637" w:rsidP="00BC1637">
      <w:pPr>
        <w:jc w:val="left"/>
        <w:rPr>
          <w:rFonts w:asciiTheme="minorEastAsia" w:hAnsiTheme="minorEastAsia"/>
          <w:i/>
          <w:sz w:val="30"/>
          <w:szCs w:val="30"/>
        </w:rPr>
      </w:pPr>
      <w:r w:rsidRPr="001247CF">
        <w:rPr>
          <w:rFonts w:asciiTheme="minorEastAsia" w:hAnsiTheme="minorEastAsia" w:hint="eastAsia"/>
          <w:i/>
          <w:sz w:val="28"/>
          <w:szCs w:val="28"/>
        </w:rPr>
        <w:t>主办单位：上海有色网信息科技股份有限公</w:t>
      </w:r>
      <w:r w:rsidR="00C03AC4" w:rsidRPr="001247CF">
        <w:rPr>
          <w:rFonts w:asciiTheme="minorEastAsia" w:hAnsiTheme="minorEastAsia" w:hint="eastAsia"/>
          <w:i/>
          <w:sz w:val="28"/>
          <w:szCs w:val="28"/>
        </w:rPr>
        <w:t>司</w:t>
      </w:r>
      <w:r w:rsidR="001247CF" w:rsidRPr="001247CF">
        <w:rPr>
          <w:rFonts w:asciiTheme="minorEastAsia" w:hAnsiTheme="minorEastAsia" w:hint="eastAsia"/>
          <w:i/>
          <w:sz w:val="28"/>
          <w:szCs w:val="28"/>
        </w:rPr>
        <w:t xml:space="preserve"> 公布平台</w:t>
      </w:r>
      <w:r w:rsidR="001247CF" w:rsidRPr="001247CF">
        <w:rPr>
          <w:rFonts w:asciiTheme="minorEastAsia" w:hAnsiTheme="minorEastAsia" w:hint="eastAsia"/>
          <w:i/>
          <w:sz w:val="30"/>
          <w:szCs w:val="30"/>
        </w:rPr>
        <w:t>www.smm.cn</w:t>
      </w:r>
    </w:p>
    <w:p w:rsidR="00BC1637" w:rsidRPr="007737CC" w:rsidRDefault="007737CC" w:rsidP="007737CC">
      <w:pPr>
        <w:pStyle w:val="Default"/>
        <w:ind w:firstLine="600"/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 w:hint="eastAsia"/>
          <w:sz w:val="28"/>
          <w:szCs w:val="28"/>
        </w:rPr>
        <w:t>中国正极原料</w:t>
      </w:r>
      <w:r>
        <w:rPr>
          <w:rFonts w:eastAsia="宋体"/>
          <w:sz w:val="28"/>
          <w:szCs w:val="28"/>
        </w:rPr>
        <w:t>201</w:t>
      </w:r>
      <w:r>
        <w:rPr>
          <w:rFonts w:eastAsia="宋体" w:hint="eastAsia"/>
          <w:sz w:val="28"/>
          <w:szCs w:val="28"/>
        </w:rPr>
        <w:t>6</w:t>
      </w:r>
      <w:r>
        <w:rPr>
          <w:rFonts w:ascii="宋体" w:eastAsia="宋体" w:cs="宋体" w:hint="eastAsia"/>
          <w:sz w:val="28"/>
          <w:szCs w:val="28"/>
        </w:rPr>
        <w:t>年度</w:t>
      </w:r>
      <w:r>
        <w:rPr>
          <w:rFonts w:eastAsia="宋体"/>
          <w:sz w:val="28"/>
          <w:szCs w:val="28"/>
        </w:rPr>
        <w:t>10</w:t>
      </w:r>
      <w:r>
        <w:rPr>
          <w:rFonts w:ascii="宋体" w:eastAsia="宋体" w:cs="宋体" w:hint="eastAsia"/>
          <w:sz w:val="28"/>
          <w:szCs w:val="28"/>
        </w:rPr>
        <w:t>强企业评选活动由上海有色网组织，通过对全国正极原料企业的评选、表彰形式展开。其中包括：</w:t>
      </w:r>
      <w:r w:rsidRPr="00813DB0">
        <w:rPr>
          <w:rFonts w:ascii="宋体" w:eastAsia="宋体" w:cs="宋体" w:hint="eastAsia"/>
          <w:b/>
          <w:color w:val="FF0000"/>
          <w:sz w:val="28"/>
          <w:szCs w:val="28"/>
        </w:rPr>
        <w:t>钴盐、</w:t>
      </w:r>
      <w:r>
        <w:rPr>
          <w:rFonts w:ascii="宋体" w:eastAsia="宋体" w:cs="宋体" w:hint="eastAsia"/>
          <w:b/>
          <w:color w:val="FF0000"/>
          <w:sz w:val="28"/>
          <w:szCs w:val="28"/>
        </w:rPr>
        <w:t>锂盐、</w:t>
      </w:r>
      <w:r w:rsidRPr="00813DB0">
        <w:rPr>
          <w:rFonts w:ascii="宋体" w:eastAsia="宋体" w:cs="宋体" w:hint="eastAsia"/>
          <w:b/>
          <w:color w:val="FF0000"/>
          <w:sz w:val="28"/>
          <w:szCs w:val="28"/>
        </w:rPr>
        <w:t>锰盐、三元前躯体</w:t>
      </w:r>
      <w:r>
        <w:rPr>
          <w:rFonts w:ascii="宋体" w:eastAsia="宋体" w:cs="宋体" w:hint="eastAsia"/>
          <w:sz w:val="28"/>
          <w:szCs w:val="28"/>
        </w:rPr>
        <w:t>生产企业。旨在进一步促进上游产业持续、健康、和谐发展，推选一批优秀的正极原料生产企业，提高核心竞争，加快推动行业发展。</w:t>
      </w:r>
      <w:r>
        <w:rPr>
          <w:rFonts w:ascii="宋体" w:eastAsia="宋体" w:cs="宋体"/>
          <w:sz w:val="28"/>
          <w:szCs w:val="28"/>
        </w:rPr>
        <w:t xml:space="preserve"> </w:t>
      </w:r>
    </w:p>
    <w:p w:rsidR="007737CC" w:rsidRDefault="007737CC" w:rsidP="007737CC">
      <w:pPr>
        <w:pStyle w:val="Default"/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 w:hint="eastAsia"/>
          <w:sz w:val="28"/>
          <w:szCs w:val="28"/>
        </w:rPr>
        <w:t>一、评选范围</w:t>
      </w:r>
      <w:r>
        <w:rPr>
          <w:rFonts w:ascii="宋体" w:eastAsia="宋体" w:cs="宋体"/>
          <w:sz w:val="28"/>
          <w:szCs w:val="28"/>
        </w:rPr>
        <w:t xml:space="preserve"> </w:t>
      </w:r>
    </w:p>
    <w:p w:rsidR="007737CC" w:rsidRDefault="007737CC" w:rsidP="007737CC">
      <w:pPr>
        <w:pStyle w:val="Default"/>
        <w:rPr>
          <w:rFonts w:ascii="宋体" w:eastAsia="宋体" w:cs="宋体"/>
          <w:sz w:val="28"/>
          <w:szCs w:val="28"/>
        </w:rPr>
      </w:pPr>
      <w:r>
        <w:rPr>
          <w:rFonts w:eastAsia="宋体"/>
          <w:sz w:val="28"/>
          <w:szCs w:val="28"/>
        </w:rPr>
        <w:t>1</w:t>
      </w:r>
      <w:r>
        <w:rPr>
          <w:rFonts w:ascii="宋体" w:eastAsia="宋体" w:cs="宋体" w:hint="eastAsia"/>
          <w:sz w:val="28"/>
          <w:szCs w:val="28"/>
        </w:rPr>
        <w:t>、依法设立</w:t>
      </w:r>
      <w:r>
        <w:rPr>
          <w:rFonts w:eastAsia="宋体" w:hint="eastAsia"/>
          <w:sz w:val="28"/>
          <w:szCs w:val="28"/>
        </w:rPr>
        <w:t>3</w:t>
      </w:r>
      <w:r>
        <w:rPr>
          <w:rFonts w:ascii="宋体" w:eastAsia="宋体" w:cs="宋体" w:hint="eastAsia"/>
          <w:sz w:val="28"/>
          <w:szCs w:val="28"/>
        </w:rPr>
        <w:t>年以上（含</w:t>
      </w:r>
      <w:r>
        <w:rPr>
          <w:rFonts w:eastAsia="宋体" w:hint="eastAsia"/>
          <w:sz w:val="28"/>
          <w:szCs w:val="28"/>
        </w:rPr>
        <w:t>3</w:t>
      </w:r>
      <w:r>
        <w:rPr>
          <w:rFonts w:ascii="宋体" w:eastAsia="宋体" w:cs="宋体" w:hint="eastAsia"/>
          <w:sz w:val="28"/>
          <w:szCs w:val="28"/>
        </w:rPr>
        <w:t>年）</w:t>
      </w:r>
      <w:r>
        <w:rPr>
          <w:rFonts w:ascii="宋体" w:eastAsia="宋体" w:cs="宋体"/>
          <w:sz w:val="28"/>
          <w:szCs w:val="28"/>
        </w:rPr>
        <w:t xml:space="preserve"> </w:t>
      </w:r>
    </w:p>
    <w:p w:rsidR="007737CC" w:rsidRDefault="007737CC" w:rsidP="007737CC">
      <w:pPr>
        <w:pStyle w:val="Default"/>
        <w:rPr>
          <w:rFonts w:ascii="宋体" w:eastAsia="宋体" w:cs="宋体"/>
          <w:sz w:val="28"/>
          <w:szCs w:val="28"/>
        </w:rPr>
      </w:pPr>
      <w:r>
        <w:rPr>
          <w:rFonts w:eastAsia="宋体"/>
          <w:sz w:val="28"/>
          <w:szCs w:val="28"/>
        </w:rPr>
        <w:t>2</w:t>
      </w:r>
      <w:r>
        <w:rPr>
          <w:rFonts w:ascii="宋体" w:eastAsia="宋体" w:cs="宋体" w:hint="eastAsia"/>
          <w:sz w:val="28"/>
          <w:szCs w:val="28"/>
        </w:rPr>
        <w:t>、企业在中国境内注册</w:t>
      </w:r>
      <w:r>
        <w:rPr>
          <w:rFonts w:ascii="宋体" w:eastAsia="宋体" w:cs="宋体"/>
          <w:sz w:val="28"/>
          <w:szCs w:val="28"/>
        </w:rPr>
        <w:t xml:space="preserve"> </w:t>
      </w:r>
    </w:p>
    <w:p w:rsidR="007737CC" w:rsidRDefault="007737CC" w:rsidP="007737CC">
      <w:pPr>
        <w:pStyle w:val="Default"/>
        <w:rPr>
          <w:rFonts w:ascii="宋体" w:eastAsia="宋体" w:cs="宋体"/>
          <w:sz w:val="28"/>
          <w:szCs w:val="28"/>
        </w:rPr>
      </w:pPr>
      <w:r>
        <w:rPr>
          <w:rFonts w:eastAsia="宋体"/>
          <w:sz w:val="28"/>
          <w:szCs w:val="28"/>
        </w:rPr>
        <w:t>3</w:t>
      </w:r>
      <w:r>
        <w:rPr>
          <w:rFonts w:ascii="宋体" w:eastAsia="宋体" w:cs="宋体" w:hint="eastAsia"/>
          <w:sz w:val="28"/>
          <w:szCs w:val="28"/>
        </w:rPr>
        <w:t>、无不良记录</w:t>
      </w:r>
      <w:r>
        <w:rPr>
          <w:rFonts w:ascii="宋体" w:eastAsia="宋体" w:cs="宋体"/>
          <w:sz w:val="28"/>
          <w:szCs w:val="28"/>
        </w:rPr>
        <w:t xml:space="preserve"> </w:t>
      </w:r>
    </w:p>
    <w:p w:rsidR="00BC1637" w:rsidRPr="00BC1637" w:rsidRDefault="00BC1637" w:rsidP="00BC1637">
      <w:pPr>
        <w:jc w:val="left"/>
        <w:rPr>
          <w:rFonts w:asciiTheme="minorEastAsia" w:hAnsiTheme="minorEastAsia"/>
          <w:sz w:val="30"/>
          <w:szCs w:val="30"/>
        </w:rPr>
      </w:pPr>
      <w:r w:rsidRPr="00BC1637">
        <w:rPr>
          <w:rFonts w:asciiTheme="minorEastAsia" w:hAnsiTheme="minorEastAsia" w:hint="eastAsia"/>
          <w:sz w:val="30"/>
          <w:szCs w:val="30"/>
        </w:rPr>
        <w:t>4、报名参加本次评选的企业</w:t>
      </w:r>
    </w:p>
    <w:p w:rsidR="00BC1637" w:rsidRPr="00BC1637" w:rsidRDefault="00BC1637" w:rsidP="00BC1637">
      <w:pPr>
        <w:jc w:val="left"/>
        <w:rPr>
          <w:rFonts w:asciiTheme="minorEastAsia" w:hAnsiTheme="minorEastAsia"/>
          <w:sz w:val="30"/>
          <w:szCs w:val="30"/>
        </w:rPr>
      </w:pPr>
      <w:r w:rsidRPr="00BC1637">
        <w:rPr>
          <w:rFonts w:asciiTheme="minorEastAsia" w:hAnsiTheme="minorEastAsia" w:hint="eastAsia"/>
          <w:sz w:val="30"/>
          <w:szCs w:val="30"/>
        </w:rPr>
        <w:t>二、评选标准</w:t>
      </w:r>
    </w:p>
    <w:p w:rsidR="00BC1637" w:rsidRPr="00BC1637" w:rsidRDefault="00BC1637" w:rsidP="00BC1637">
      <w:pPr>
        <w:jc w:val="left"/>
        <w:rPr>
          <w:rFonts w:asciiTheme="minorEastAsia" w:hAnsiTheme="minorEastAsia"/>
          <w:sz w:val="30"/>
          <w:szCs w:val="30"/>
        </w:rPr>
      </w:pPr>
      <w:r w:rsidRPr="00BC1637">
        <w:rPr>
          <w:rFonts w:asciiTheme="minorEastAsia" w:hAnsiTheme="minorEastAsia" w:hint="eastAsia"/>
          <w:sz w:val="30"/>
          <w:szCs w:val="30"/>
        </w:rPr>
        <w:t>1、企业规模（注册资金、产能、产量、收入、税金、品牌影响）</w:t>
      </w:r>
    </w:p>
    <w:p w:rsidR="00BC1637" w:rsidRPr="00BC1637" w:rsidRDefault="00BC1637" w:rsidP="007737CC">
      <w:pPr>
        <w:ind w:left="450" w:hangingChars="150" w:hanging="450"/>
        <w:jc w:val="left"/>
        <w:rPr>
          <w:rFonts w:asciiTheme="minorEastAsia" w:hAnsiTheme="minorEastAsia"/>
          <w:sz w:val="30"/>
          <w:szCs w:val="30"/>
        </w:rPr>
      </w:pPr>
      <w:r w:rsidRPr="00BC1637">
        <w:rPr>
          <w:rFonts w:asciiTheme="minorEastAsia" w:hAnsiTheme="minorEastAsia" w:hint="eastAsia"/>
          <w:sz w:val="30"/>
          <w:szCs w:val="30"/>
        </w:rPr>
        <w:t>2、企业管理（企业认证情况、研发创新、</w:t>
      </w:r>
      <w:r w:rsidR="00021BAD">
        <w:rPr>
          <w:rFonts w:asciiTheme="minorEastAsia" w:hAnsiTheme="minorEastAsia" w:hint="eastAsia"/>
          <w:sz w:val="30"/>
          <w:szCs w:val="30"/>
        </w:rPr>
        <w:t>产品体系、环境体系</w:t>
      </w:r>
      <w:r w:rsidRPr="00BC1637">
        <w:rPr>
          <w:rFonts w:asciiTheme="minorEastAsia" w:hAnsiTheme="minorEastAsia" w:hint="eastAsia"/>
          <w:sz w:val="30"/>
          <w:szCs w:val="30"/>
        </w:rPr>
        <w:t>）</w:t>
      </w:r>
    </w:p>
    <w:p w:rsidR="00BC1637" w:rsidRPr="00BC1637" w:rsidRDefault="00BC1637" w:rsidP="00BC1637">
      <w:pPr>
        <w:jc w:val="left"/>
        <w:rPr>
          <w:rFonts w:asciiTheme="minorEastAsia" w:hAnsiTheme="minorEastAsia"/>
          <w:sz w:val="30"/>
          <w:szCs w:val="30"/>
        </w:rPr>
      </w:pPr>
      <w:r w:rsidRPr="00BC1637">
        <w:rPr>
          <w:rFonts w:asciiTheme="minorEastAsia" w:hAnsiTheme="minorEastAsia" w:hint="eastAsia"/>
          <w:sz w:val="30"/>
          <w:szCs w:val="30"/>
        </w:rPr>
        <w:t>3、社会贡献（扶贫捐赠、信用状况）</w:t>
      </w:r>
    </w:p>
    <w:p w:rsidR="00BC1637" w:rsidRPr="00BC1637" w:rsidRDefault="00BC1637" w:rsidP="00BC1637">
      <w:pPr>
        <w:jc w:val="left"/>
        <w:rPr>
          <w:rFonts w:asciiTheme="minorEastAsia" w:hAnsiTheme="minorEastAsia"/>
          <w:sz w:val="30"/>
          <w:szCs w:val="30"/>
        </w:rPr>
      </w:pPr>
      <w:r w:rsidRPr="00BC1637">
        <w:rPr>
          <w:rFonts w:asciiTheme="minorEastAsia" w:hAnsiTheme="minorEastAsia" w:hint="eastAsia"/>
          <w:sz w:val="30"/>
          <w:szCs w:val="30"/>
        </w:rPr>
        <w:t>三、参评企业提供资料</w:t>
      </w:r>
      <w:r w:rsidR="001C6284">
        <w:rPr>
          <w:rFonts w:asciiTheme="minorEastAsia" w:hAnsiTheme="minorEastAsia" w:hint="eastAsia"/>
          <w:sz w:val="30"/>
          <w:szCs w:val="30"/>
        </w:rPr>
        <w:t>(以</w:t>
      </w:r>
      <w:r w:rsidR="001C6284" w:rsidRPr="001C6284">
        <w:rPr>
          <w:rFonts w:asciiTheme="minorEastAsia" w:hAnsiTheme="minorEastAsia" w:hint="eastAsia"/>
          <w:b/>
          <w:sz w:val="30"/>
          <w:szCs w:val="30"/>
        </w:rPr>
        <w:t>电子档</w:t>
      </w:r>
      <w:r w:rsidR="001C6284">
        <w:rPr>
          <w:rFonts w:asciiTheme="minorEastAsia" w:hAnsiTheme="minorEastAsia" w:hint="eastAsia"/>
          <w:sz w:val="30"/>
          <w:szCs w:val="30"/>
        </w:rPr>
        <w:t>发送至：</w:t>
      </w:r>
      <w:r w:rsidR="005C3008">
        <w:rPr>
          <w:rFonts w:asciiTheme="minorEastAsia" w:hAnsiTheme="minorEastAsia" w:hint="eastAsia"/>
          <w:sz w:val="30"/>
          <w:szCs w:val="30"/>
          <w:u w:val="single"/>
        </w:rPr>
        <w:t>2880505662@qq.com</w:t>
      </w:r>
      <w:r w:rsidR="001C6284">
        <w:rPr>
          <w:rFonts w:asciiTheme="minorEastAsia" w:hAnsiTheme="minorEastAsia" w:hint="eastAsia"/>
          <w:sz w:val="30"/>
          <w:szCs w:val="30"/>
        </w:rPr>
        <w:t>)</w:t>
      </w:r>
    </w:p>
    <w:p w:rsidR="007737CC" w:rsidRDefault="007737CC" w:rsidP="007737CC">
      <w:pPr>
        <w:pStyle w:val="Default"/>
        <w:rPr>
          <w:rFonts w:ascii="宋体" w:eastAsia="宋体" w:cs="宋体"/>
          <w:sz w:val="28"/>
          <w:szCs w:val="28"/>
        </w:rPr>
      </w:pPr>
      <w:r>
        <w:rPr>
          <w:rFonts w:eastAsia="宋体"/>
          <w:sz w:val="28"/>
          <w:szCs w:val="28"/>
        </w:rPr>
        <w:t>1</w:t>
      </w:r>
      <w:r>
        <w:rPr>
          <w:rFonts w:ascii="宋体" w:eastAsia="宋体" w:cs="宋体" w:hint="eastAsia"/>
          <w:sz w:val="28"/>
          <w:szCs w:val="28"/>
        </w:rPr>
        <w:t>、企业自评报告（内容包括但不限于</w:t>
      </w:r>
      <w:r>
        <w:rPr>
          <w:rFonts w:ascii="宋体" w:eastAsia="宋体" w:cs="宋体"/>
          <w:sz w:val="28"/>
          <w:szCs w:val="28"/>
        </w:rPr>
        <w:t>“</w:t>
      </w:r>
      <w:r>
        <w:rPr>
          <w:rFonts w:ascii="宋体" w:eastAsia="宋体" w:cs="宋体" w:hint="eastAsia"/>
          <w:sz w:val="28"/>
          <w:szCs w:val="28"/>
        </w:rPr>
        <w:t>评选指标体系表</w:t>
      </w:r>
      <w:r>
        <w:rPr>
          <w:rFonts w:ascii="宋体" w:eastAsia="宋体" w:cs="宋体"/>
          <w:sz w:val="28"/>
          <w:szCs w:val="28"/>
        </w:rPr>
        <w:t>”</w:t>
      </w:r>
      <w:r>
        <w:rPr>
          <w:rFonts w:ascii="宋体" w:eastAsia="宋体" w:cs="宋体" w:hint="eastAsia"/>
          <w:sz w:val="28"/>
          <w:szCs w:val="28"/>
        </w:rPr>
        <w:t>中的项目）；</w:t>
      </w:r>
      <w:r>
        <w:rPr>
          <w:rFonts w:ascii="宋体" w:eastAsia="宋体" w:cs="宋体"/>
          <w:sz w:val="28"/>
          <w:szCs w:val="28"/>
        </w:rPr>
        <w:t xml:space="preserve"> </w:t>
      </w:r>
    </w:p>
    <w:p w:rsidR="007737CC" w:rsidRDefault="007737CC" w:rsidP="007737CC">
      <w:pPr>
        <w:pStyle w:val="Default"/>
        <w:rPr>
          <w:rFonts w:ascii="宋体" w:eastAsia="宋体" w:cs="宋体"/>
          <w:sz w:val="28"/>
          <w:szCs w:val="28"/>
        </w:rPr>
      </w:pPr>
      <w:r>
        <w:rPr>
          <w:rFonts w:eastAsia="宋体"/>
          <w:sz w:val="28"/>
          <w:szCs w:val="28"/>
        </w:rPr>
        <w:t>2</w:t>
      </w:r>
      <w:r>
        <w:rPr>
          <w:rFonts w:ascii="宋体" w:eastAsia="宋体" w:cs="宋体" w:hint="eastAsia"/>
          <w:sz w:val="28"/>
          <w:szCs w:val="28"/>
        </w:rPr>
        <w:t>、营业执照、税务登记证、组织机构代码证副本；</w:t>
      </w:r>
      <w:r>
        <w:rPr>
          <w:rFonts w:ascii="宋体" w:eastAsia="宋体" w:cs="宋体"/>
          <w:sz w:val="28"/>
          <w:szCs w:val="28"/>
        </w:rPr>
        <w:t xml:space="preserve"> </w:t>
      </w:r>
    </w:p>
    <w:p w:rsidR="007737CC" w:rsidRDefault="007737CC" w:rsidP="007737CC">
      <w:pPr>
        <w:pStyle w:val="Default"/>
        <w:rPr>
          <w:rFonts w:ascii="宋体" w:eastAsia="宋体" w:cs="宋体"/>
          <w:sz w:val="28"/>
          <w:szCs w:val="28"/>
        </w:rPr>
      </w:pPr>
      <w:r>
        <w:rPr>
          <w:rFonts w:eastAsia="宋体"/>
          <w:sz w:val="28"/>
          <w:szCs w:val="28"/>
        </w:rPr>
        <w:t>3</w:t>
      </w:r>
      <w:r>
        <w:rPr>
          <w:rFonts w:ascii="宋体" w:eastAsia="宋体" w:cs="宋体" w:hint="eastAsia"/>
          <w:sz w:val="28"/>
          <w:szCs w:val="28"/>
        </w:rPr>
        <w:t>、</w:t>
      </w:r>
      <w:r>
        <w:rPr>
          <w:rFonts w:eastAsia="宋体"/>
          <w:sz w:val="28"/>
          <w:szCs w:val="28"/>
        </w:rPr>
        <w:t>201</w:t>
      </w:r>
      <w:r>
        <w:rPr>
          <w:rFonts w:eastAsia="宋体" w:hint="eastAsia"/>
          <w:sz w:val="28"/>
          <w:szCs w:val="28"/>
        </w:rPr>
        <w:t>6</w:t>
      </w:r>
      <w:r>
        <w:rPr>
          <w:rFonts w:ascii="宋体" w:eastAsia="宋体" w:cs="宋体" w:hint="eastAsia"/>
          <w:sz w:val="28"/>
          <w:szCs w:val="28"/>
        </w:rPr>
        <w:t>年度纳税凭证；</w:t>
      </w:r>
      <w:r>
        <w:rPr>
          <w:rFonts w:ascii="宋体" w:eastAsia="宋体" w:cs="宋体"/>
          <w:sz w:val="28"/>
          <w:szCs w:val="28"/>
        </w:rPr>
        <w:t xml:space="preserve"> </w:t>
      </w:r>
    </w:p>
    <w:p w:rsidR="007737CC" w:rsidRDefault="007737CC" w:rsidP="007737CC">
      <w:pPr>
        <w:pStyle w:val="Default"/>
        <w:rPr>
          <w:rFonts w:ascii="宋体" w:eastAsia="宋体" w:cs="宋体"/>
          <w:sz w:val="28"/>
          <w:szCs w:val="28"/>
        </w:rPr>
      </w:pPr>
      <w:r>
        <w:rPr>
          <w:rFonts w:eastAsia="宋体"/>
          <w:sz w:val="28"/>
          <w:szCs w:val="28"/>
        </w:rPr>
        <w:t>4</w:t>
      </w:r>
      <w:r>
        <w:rPr>
          <w:rFonts w:ascii="宋体" w:eastAsia="宋体" w:cs="宋体" w:hint="eastAsia"/>
          <w:sz w:val="28"/>
          <w:szCs w:val="28"/>
        </w:rPr>
        <w:t>、评选指标证明材料等。</w:t>
      </w:r>
      <w:r>
        <w:rPr>
          <w:rFonts w:ascii="宋体" w:eastAsia="宋体" w:cs="宋体"/>
          <w:sz w:val="28"/>
          <w:szCs w:val="28"/>
        </w:rPr>
        <w:t xml:space="preserve"> </w:t>
      </w:r>
    </w:p>
    <w:p w:rsidR="004920FB" w:rsidRDefault="00607FA6" w:rsidP="00BC1637">
      <w:pPr>
        <w:jc w:val="left"/>
        <w:rPr>
          <w:rFonts w:asciiTheme="minorEastAsia" w:hAnsiTheme="minorEastAsia"/>
          <w:b/>
          <w:sz w:val="30"/>
          <w:szCs w:val="30"/>
          <w:u w:val="single"/>
        </w:rPr>
      </w:pPr>
      <w:r>
        <w:rPr>
          <w:rFonts w:asciiTheme="minorEastAsia" w:hAnsiTheme="minorEastAsia" w:hint="eastAsia"/>
          <w:sz w:val="30"/>
          <w:szCs w:val="30"/>
        </w:rPr>
        <w:t>5，</w:t>
      </w:r>
      <w:r w:rsidR="004920FB">
        <w:rPr>
          <w:rFonts w:asciiTheme="minorEastAsia" w:hAnsiTheme="minorEastAsia" w:hint="eastAsia"/>
          <w:sz w:val="30"/>
          <w:szCs w:val="30"/>
        </w:rPr>
        <w:t>报名</w:t>
      </w:r>
      <w:r>
        <w:rPr>
          <w:rFonts w:asciiTheme="minorEastAsia" w:hAnsiTheme="minorEastAsia" w:hint="eastAsia"/>
          <w:sz w:val="30"/>
          <w:szCs w:val="30"/>
        </w:rPr>
        <w:t>截止时间：</w:t>
      </w:r>
      <w:r w:rsidR="007737CC" w:rsidRPr="004920FB">
        <w:rPr>
          <w:rFonts w:asciiTheme="minorEastAsia" w:hAnsiTheme="minorEastAsia"/>
          <w:b/>
          <w:sz w:val="30"/>
          <w:szCs w:val="30"/>
        </w:rPr>
        <w:t>201</w:t>
      </w:r>
      <w:r w:rsidR="00D52678" w:rsidRPr="004920FB">
        <w:rPr>
          <w:rFonts w:asciiTheme="minorEastAsia" w:hAnsiTheme="minorEastAsia" w:hint="eastAsia"/>
          <w:b/>
          <w:sz w:val="30"/>
          <w:szCs w:val="30"/>
        </w:rPr>
        <w:t>7</w:t>
      </w:r>
      <w:r w:rsidR="00AF72BD">
        <w:rPr>
          <w:rFonts w:asciiTheme="minorEastAsia" w:hAnsiTheme="minorEastAsia" w:hint="eastAsia"/>
          <w:b/>
          <w:sz w:val="30"/>
          <w:szCs w:val="30"/>
        </w:rPr>
        <w:t>年1月</w:t>
      </w:r>
      <w:r w:rsidR="005C3008">
        <w:rPr>
          <w:rFonts w:asciiTheme="minorEastAsia" w:hAnsiTheme="minorEastAsia" w:hint="eastAsia"/>
          <w:b/>
          <w:sz w:val="30"/>
          <w:szCs w:val="30"/>
        </w:rPr>
        <w:t>26</w:t>
      </w:r>
      <w:r w:rsidR="00AF72BD">
        <w:rPr>
          <w:rFonts w:asciiTheme="minorEastAsia" w:hAnsiTheme="minorEastAsia" w:hint="eastAsia"/>
          <w:b/>
          <w:sz w:val="30"/>
          <w:szCs w:val="30"/>
        </w:rPr>
        <w:t>日</w:t>
      </w:r>
    </w:p>
    <w:p w:rsidR="001C6284" w:rsidRPr="004920FB" w:rsidRDefault="004920FB" w:rsidP="00BC1637">
      <w:pPr>
        <w:jc w:val="left"/>
        <w:rPr>
          <w:rFonts w:asciiTheme="minorEastAsia" w:hAnsiTheme="minorEastAsia"/>
          <w:b/>
          <w:sz w:val="30"/>
          <w:szCs w:val="30"/>
        </w:rPr>
      </w:pPr>
      <w:r w:rsidRPr="004920FB">
        <w:rPr>
          <w:rFonts w:asciiTheme="minorEastAsia" w:hAnsiTheme="minorEastAsia" w:hint="eastAsia"/>
          <w:b/>
          <w:sz w:val="30"/>
          <w:szCs w:val="30"/>
        </w:rPr>
        <w:lastRenderedPageBreak/>
        <w:t>6,材料提交</w:t>
      </w:r>
      <w:r>
        <w:rPr>
          <w:rFonts w:asciiTheme="minorEastAsia" w:hAnsiTheme="minorEastAsia" w:hint="eastAsia"/>
          <w:b/>
          <w:sz w:val="30"/>
          <w:szCs w:val="30"/>
        </w:rPr>
        <w:t>、投票</w:t>
      </w:r>
      <w:r w:rsidRPr="004920FB">
        <w:rPr>
          <w:rFonts w:asciiTheme="minorEastAsia" w:hAnsiTheme="minorEastAsia" w:hint="eastAsia"/>
          <w:b/>
          <w:sz w:val="30"/>
          <w:szCs w:val="30"/>
        </w:rPr>
        <w:t>截止时间:</w:t>
      </w:r>
      <w:r w:rsidRPr="004920FB">
        <w:rPr>
          <w:rFonts w:asciiTheme="minorEastAsia" w:hAnsiTheme="minorEastAsia"/>
          <w:b/>
          <w:sz w:val="30"/>
          <w:szCs w:val="30"/>
        </w:rPr>
        <w:t xml:space="preserve"> 201</w:t>
      </w:r>
      <w:r w:rsidRPr="004920FB">
        <w:rPr>
          <w:rFonts w:asciiTheme="minorEastAsia" w:hAnsiTheme="minorEastAsia" w:hint="eastAsia"/>
          <w:b/>
          <w:sz w:val="30"/>
          <w:szCs w:val="30"/>
        </w:rPr>
        <w:t>7</w:t>
      </w:r>
      <w:r w:rsidR="00AF72BD">
        <w:rPr>
          <w:rFonts w:asciiTheme="minorEastAsia" w:hAnsiTheme="minorEastAsia" w:hint="eastAsia"/>
          <w:b/>
          <w:sz w:val="30"/>
          <w:szCs w:val="30"/>
        </w:rPr>
        <w:t>年3月18日</w:t>
      </w:r>
    </w:p>
    <w:p w:rsidR="00BC1637" w:rsidRPr="00BC1637" w:rsidRDefault="00BC1637" w:rsidP="00BC1637">
      <w:pPr>
        <w:jc w:val="left"/>
        <w:rPr>
          <w:rFonts w:asciiTheme="minorEastAsia" w:hAnsiTheme="minorEastAsia"/>
          <w:sz w:val="30"/>
          <w:szCs w:val="30"/>
        </w:rPr>
      </w:pPr>
      <w:r w:rsidRPr="00BC1637">
        <w:rPr>
          <w:rFonts w:asciiTheme="minorEastAsia" w:hAnsiTheme="minorEastAsia" w:hint="eastAsia"/>
          <w:sz w:val="30"/>
          <w:szCs w:val="30"/>
        </w:rPr>
        <w:t>四、参评说明</w:t>
      </w:r>
    </w:p>
    <w:p w:rsidR="00BC1637" w:rsidRPr="00BC1637" w:rsidRDefault="00BC1637" w:rsidP="00BC1637">
      <w:pPr>
        <w:jc w:val="left"/>
        <w:rPr>
          <w:rFonts w:asciiTheme="minorEastAsia" w:hAnsiTheme="minorEastAsia"/>
          <w:sz w:val="30"/>
          <w:szCs w:val="30"/>
        </w:rPr>
      </w:pPr>
      <w:r w:rsidRPr="00BC1637">
        <w:rPr>
          <w:rFonts w:asciiTheme="minorEastAsia" w:hAnsiTheme="minorEastAsia" w:hint="eastAsia"/>
          <w:sz w:val="30"/>
          <w:szCs w:val="30"/>
        </w:rPr>
        <w:t>1</w:t>
      </w:r>
      <w:r w:rsidR="00607FA6">
        <w:rPr>
          <w:rFonts w:asciiTheme="minorEastAsia" w:hAnsiTheme="minorEastAsia" w:hint="eastAsia"/>
          <w:sz w:val="30"/>
          <w:szCs w:val="30"/>
        </w:rPr>
        <w:t>、企业自愿申报</w:t>
      </w:r>
    </w:p>
    <w:p w:rsidR="00BC1637" w:rsidRPr="00BC1637" w:rsidRDefault="00BC1637" w:rsidP="00BC1637">
      <w:pPr>
        <w:jc w:val="left"/>
        <w:rPr>
          <w:rFonts w:asciiTheme="minorEastAsia" w:hAnsiTheme="minorEastAsia"/>
          <w:sz w:val="30"/>
          <w:szCs w:val="30"/>
        </w:rPr>
      </w:pPr>
      <w:r w:rsidRPr="00BC1637">
        <w:rPr>
          <w:rFonts w:asciiTheme="minorEastAsia" w:hAnsiTheme="minorEastAsia" w:hint="eastAsia"/>
          <w:sz w:val="30"/>
          <w:szCs w:val="30"/>
        </w:rPr>
        <w:t>2、本次评选过程不征收任何费用；</w:t>
      </w:r>
    </w:p>
    <w:p w:rsidR="00BC1637" w:rsidRPr="00BC1637" w:rsidRDefault="00BC1637" w:rsidP="00BC1637">
      <w:pPr>
        <w:jc w:val="left"/>
        <w:rPr>
          <w:rFonts w:asciiTheme="minorEastAsia" w:hAnsiTheme="minorEastAsia"/>
          <w:sz w:val="30"/>
          <w:szCs w:val="30"/>
        </w:rPr>
      </w:pPr>
      <w:r w:rsidRPr="00BC1637">
        <w:rPr>
          <w:rFonts w:asciiTheme="minorEastAsia" w:hAnsiTheme="minorEastAsia" w:hint="eastAsia"/>
          <w:sz w:val="30"/>
          <w:szCs w:val="30"/>
        </w:rPr>
        <w:t>3、</w:t>
      </w:r>
      <w:r w:rsidR="007737CC">
        <w:rPr>
          <w:rFonts w:ascii="宋体" w:eastAsia="宋体" w:cs="宋体" w:hint="eastAsia"/>
          <w:sz w:val="28"/>
          <w:szCs w:val="28"/>
        </w:rPr>
        <w:t>评定的前</w:t>
      </w:r>
      <w:r w:rsidR="007737CC">
        <w:rPr>
          <w:rFonts w:eastAsia="宋体"/>
          <w:sz w:val="28"/>
          <w:szCs w:val="28"/>
        </w:rPr>
        <w:t>10</w:t>
      </w:r>
      <w:r w:rsidR="007737CC">
        <w:rPr>
          <w:rFonts w:ascii="宋体" w:eastAsia="宋体" w:cs="宋体" w:hint="eastAsia"/>
          <w:sz w:val="28"/>
          <w:szCs w:val="28"/>
        </w:rPr>
        <w:t>强企业，在上海有色网公示</w:t>
      </w:r>
      <w:r w:rsidR="007737CC">
        <w:rPr>
          <w:rFonts w:eastAsia="宋体" w:hint="eastAsia"/>
          <w:sz w:val="28"/>
          <w:szCs w:val="28"/>
        </w:rPr>
        <w:t>7</w:t>
      </w:r>
      <w:r w:rsidR="007737CC">
        <w:rPr>
          <w:rFonts w:ascii="宋体" w:eastAsia="宋体" w:cs="宋体" w:hint="eastAsia"/>
          <w:sz w:val="28"/>
          <w:szCs w:val="28"/>
        </w:rPr>
        <w:t>天，接受社会监督；</w:t>
      </w:r>
    </w:p>
    <w:p w:rsidR="00BC1637" w:rsidRDefault="00BC1637" w:rsidP="007737CC">
      <w:pPr>
        <w:ind w:left="450" w:hangingChars="150" w:hanging="450"/>
        <w:jc w:val="left"/>
        <w:rPr>
          <w:rFonts w:asciiTheme="minorEastAsia" w:hAnsiTheme="minorEastAsia"/>
          <w:sz w:val="30"/>
          <w:szCs w:val="30"/>
        </w:rPr>
      </w:pPr>
      <w:r w:rsidRPr="00BC1637">
        <w:rPr>
          <w:rFonts w:asciiTheme="minorEastAsia" w:hAnsiTheme="minorEastAsia" w:hint="eastAsia"/>
          <w:sz w:val="30"/>
          <w:szCs w:val="30"/>
        </w:rPr>
        <w:t>4</w:t>
      </w:r>
      <w:r w:rsidR="007737CC">
        <w:rPr>
          <w:rFonts w:asciiTheme="minorEastAsia" w:hAnsiTheme="minorEastAsia" w:hint="eastAsia"/>
          <w:sz w:val="30"/>
          <w:szCs w:val="30"/>
        </w:rPr>
        <w:t>、在</w:t>
      </w:r>
      <w:r w:rsidRPr="00BC1637">
        <w:rPr>
          <w:rFonts w:asciiTheme="minorEastAsia" w:hAnsiTheme="minorEastAsia" w:hint="eastAsia"/>
          <w:sz w:val="30"/>
          <w:szCs w:val="30"/>
        </w:rPr>
        <w:t>评审期和公示期内，如发现企业提供虚假信息，取消参评资格。</w:t>
      </w:r>
    </w:p>
    <w:p w:rsidR="00AF72BD" w:rsidRPr="00BC1637" w:rsidRDefault="00AF72BD" w:rsidP="007737CC">
      <w:pPr>
        <w:ind w:left="450" w:hangingChars="150" w:hanging="45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5、颁奖时间：</w:t>
      </w:r>
      <w:r w:rsidRPr="004920FB">
        <w:rPr>
          <w:rFonts w:asciiTheme="minorEastAsia" w:hAnsiTheme="minorEastAsia"/>
          <w:b/>
          <w:sz w:val="30"/>
          <w:szCs w:val="30"/>
        </w:rPr>
        <w:t>201</w:t>
      </w:r>
      <w:r w:rsidRPr="004920FB">
        <w:rPr>
          <w:rFonts w:asciiTheme="minorEastAsia" w:hAnsiTheme="minorEastAsia" w:hint="eastAsia"/>
          <w:b/>
          <w:sz w:val="30"/>
          <w:szCs w:val="30"/>
        </w:rPr>
        <w:t>7</w:t>
      </w:r>
      <w:r>
        <w:rPr>
          <w:rFonts w:asciiTheme="minorEastAsia" w:hAnsiTheme="minorEastAsia" w:hint="eastAsia"/>
          <w:b/>
          <w:sz w:val="30"/>
          <w:szCs w:val="30"/>
        </w:rPr>
        <w:t>年4月7-8日 正极材料峰会</w:t>
      </w:r>
    </w:p>
    <w:p w:rsidR="00BC1637" w:rsidRPr="00BC1637" w:rsidRDefault="00BC1637" w:rsidP="00BC1637">
      <w:pPr>
        <w:jc w:val="left"/>
        <w:rPr>
          <w:rFonts w:asciiTheme="minorEastAsia" w:hAnsiTheme="minorEastAsia"/>
          <w:sz w:val="30"/>
          <w:szCs w:val="30"/>
        </w:rPr>
      </w:pPr>
      <w:r w:rsidRPr="00BC1637">
        <w:rPr>
          <w:rFonts w:asciiTheme="minorEastAsia" w:hAnsiTheme="minorEastAsia" w:hint="eastAsia"/>
          <w:sz w:val="30"/>
          <w:szCs w:val="30"/>
        </w:rPr>
        <w:t>五、评选细则</w:t>
      </w:r>
    </w:p>
    <w:p w:rsidR="00BC1637" w:rsidRPr="00CF0828" w:rsidRDefault="00BC1637" w:rsidP="00BC1637">
      <w:pPr>
        <w:jc w:val="left"/>
        <w:rPr>
          <w:rFonts w:asciiTheme="minorEastAsia" w:hAnsiTheme="minorEastAsia"/>
          <w:sz w:val="30"/>
          <w:szCs w:val="30"/>
        </w:rPr>
      </w:pPr>
      <w:r w:rsidRPr="00CF0828">
        <w:rPr>
          <w:rFonts w:asciiTheme="minorEastAsia" w:hAnsiTheme="minorEastAsia" w:hint="eastAsia"/>
          <w:b/>
          <w:sz w:val="30"/>
          <w:szCs w:val="30"/>
        </w:rPr>
        <w:t>第一部分：参评体系表</w:t>
      </w:r>
      <w:r w:rsidR="00CF0828">
        <w:rPr>
          <w:rFonts w:asciiTheme="minorEastAsia" w:hAnsiTheme="minorEastAsia" w:hint="eastAsia"/>
          <w:b/>
          <w:sz w:val="30"/>
          <w:szCs w:val="30"/>
        </w:rPr>
        <w:t>（</w:t>
      </w:r>
      <w:r w:rsidR="00CF0828" w:rsidRPr="00CF0828">
        <w:rPr>
          <w:rFonts w:asciiTheme="minorEastAsia" w:hAnsiTheme="minorEastAsia" w:hint="eastAsia"/>
          <w:b/>
          <w:sz w:val="30"/>
          <w:szCs w:val="30"/>
        </w:rPr>
        <w:t>权重占</w:t>
      </w:r>
      <w:r w:rsidR="006738F7" w:rsidRPr="006738F7">
        <w:rPr>
          <w:rFonts w:asciiTheme="minorEastAsia" w:hAnsiTheme="minorEastAsia" w:hint="eastAsia"/>
          <w:b/>
          <w:color w:val="FF0000"/>
          <w:sz w:val="30"/>
          <w:szCs w:val="30"/>
        </w:rPr>
        <w:t>6</w:t>
      </w:r>
      <w:r w:rsidR="00CF0828" w:rsidRPr="006738F7">
        <w:rPr>
          <w:rFonts w:asciiTheme="minorEastAsia" w:hAnsiTheme="minorEastAsia" w:hint="eastAsia"/>
          <w:b/>
          <w:color w:val="FF0000"/>
          <w:sz w:val="30"/>
          <w:szCs w:val="30"/>
        </w:rPr>
        <w:t>0%</w:t>
      </w:r>
      <w:r w:rsidR="00CF0828" w:rsidRPr="00CF0828">
        <w:rPr>
          <w:rFonts w:asciiTheme="minorEastAsia" w:hAnsiTheme="minorEastAsia" w:hint="eastAsia"/>
          <w:b/>
          <w:sz w:val="30"/>
          <w:szCs w:val="30"/>
        </w:rPr>
        <w:t>）</w:t>
      </w:r>
    </w:p>
    <w:p w:rsidR="00CF0828" w:rsidRDefault="00BC1637" w:rsidP="00BC1637">
      <w:pPr>
        <w:jc w:val="left"/>
        <w:rPr>
          <w:rFonts w:asciiTheme="minorEastAsia" w:hAnsiTheme="minorEastAsia"/>
          <w:sz w:val="30"/>
          <w:szCs w:val="30"/>
        </w:rPr>
      </w:pPr>
      <w:r w:rsidRPr="00BC1637">
        <w:rPr>
          <w:rFonts w:asciiTheme="minorEastAsia" w:hAnsiTheme="minorEastAsia" w:hint="eastAsia"/>
          <w:sz w:val="30"/>
          <w:szCs w:val="30"/>
        </w:rPr>
        <w:t>1、参评体系数据，以201</w:t>
      </w:r>
      <w:r w:rsidR="00432BD6">
        <w:rPr>
          <w:rFonts w:asciiTheme="minorEastAsia" w:hAnsiTheme="minorEastAsia" w:hint="eastAsia"/>
          <w:sz w:val="30"/>
          <w:szCs w:val="30"/>
        </w:rPr>
        <w:t>6</w:t>
      </w:r>
      <w:r w:rsidRPr="00BC1637">
        <w:rPr>
          <w:rFonts w:asciiTheme="minorEastAsia" w:hAnsiTheme="minorEastAsia" w:hint="eastAsia"/>
          <w:sz w:val="30"/>
          <w:szCs w:val="30"/>
        </w:rPr>
        <w:t>年度企业指标为主，由企业规模、企业管理、社会贡献中的</w:t>
      </w:r>
      <w:r w:rsidRPr="00432BD6">
        <w:rPr>
          <w:rFonts w:asciiTheme="minorEastAsia" w:hAnsiTheme="minorEastAsia" w:hint="eastAsia"/>
          <w:sz w:val="30"/>
          <w:szCs w:val="30"/>
          <w:highlight w:val="yellow"/>
        </w:rPr>
        <w:t>1</w:t>
      </w:r>
      <w:r w:rsidR="006738F7">
        <w:rPr>
          <w:rFonts w:asciiTheme="minorEastAsia" w:hAnsiTheme="minorEastAsia" w:hint="eastAsia"/>
          <w:sz w:val="30"/>
          <w:szCs w:val="30"/>
          <w:highlight w:val="yellow"/>
        </w:rPr>
        <w:t>0</w:t>
      </w:r>
      <w:r w:rsidR="00CF0828" w:rsidRPr="00432BD6">
        <w:rPr>
          <w:rFonts w:asciiTheme="minorEastAsia" w:hAnsiTheme="minorEastAsia" w:hint="eastAsia"/>
          <w:sz w:val="30"/>
          <w:szCs w:val="30"/>
          <w:highlight w:val="yellow"/>
        </w:rPr>
        <w:t>项</w:t>
      </w:r>
      <w:r w:rsidR="00CF0828">
        <w:rPr>
          <w:rFonts w:asciiTheme="minorEastAsia" w:hAnsiTheme="minorEastAsia" w:hint="eastAsia"/>
          <w:sz w:val="30"/>
          <w:szCs w:val="30"/>
        </w:rPr>
        <w:t>指标组成</w:t>
      </w:r>
      <w:r w:rsidRPr="00BC1637">
        <w:rPr>
          <w:rFonts w:asciiTheme="minorEastAsia" w:hAnsiTheme="minorEastAsia" w:hint="eastAsia"/>
          <w:sz w:val="30"/>
          <w:szCs w:val="30"/>
        </w:rPr>
        <w:t>（</w:t>
      </w:r>
      <w:r w:rsidR="00CF0828">
        <w:rPr>
          <w:rFonts w:asciiTheme="minorEastAsia" w:hAnsiTheme="minorEastAsia" w:hint="eastAsia"/>
          <w:sz w:val="30"/>
          <w:szCs w:val="30"/>
        </w:rPr>
        <w:t>见</w:t>
      </w:r>
      <w:r w:rsidRPr="00BC1637">
        <w:rPr>
          <w:rFonts w:asciiTheme="minorEastAsia" w:hAnsiTheme="minorEastAsia" w:hint="eastAsia"/>
          <w:sz w:val="30"/>
          <w:szCs w:val="30"/>
        </w:rPr>
        <w:t>附表）。1</w:t>
      </w:r>
      <w:r w:rsidR="0047714C">
        <w:rPr>
          <w:rFonts w:asciiTheme="minorEastAsia" w:hAnsiTheme="minorEastAsia" w:hint="eastAsia"/>
          <w:sz w:val="30"/>
          <w:szCs w:val="30"/>
        </w:rPr>
        <w:t>0</w:t>
      </w:r>
      <w:r w:rsidRPr="00BC1637">
        <w:rPr>
          <w:rFonts w:asciiTheme="minorEastAsia" w:hAnsiTheme="minorEastAsia" w:hint="eastAsia"/>
          <w:sz w:val="30"/>
          <w:szCs w:val="30"/>
        </w:rPr>
        <w:t>项指标的权重相加为总得分，每项指标均取最高值为权重最高分，其余数值按与最高数值的比例折算得分。这项打分由专家组完成。</w:t>
      </w:r>
    </w:p>
    <w:p w:rsidR="00BC1637" w:rsidRPr="00BC1637" w:rsidRDefault="00BC1637" w:rsidP="00BC1637">
      <w:pPr>
        <w:jc w:val="left"/>
        <w:rPr>
          <w:rFonts w:asciiTheme="minorEastAsia" w:hAnsiTheme="minorEastAsia"/>
          <w:sz w:val="30"/>
          <w:szCs w:val="30"/>
        </w:rPr>
      </w:pPr>
      <w:r w:rsidRPr="00BC1637">
        <w:rPr>
          <w:rFonts w:asciiTheme="minorEastAsia" w:hAnsiTheme="minorEastAsia" w:hint="eastAsia"/>
          <w:sz w:val="30"/>
          <w:szCs w:val="30"/>
        </w:rPr>
        <w:t>2</w:t>
      </w:r>
      <w:r w:rsidR="00CF0828">
        <w:rPr>
          <w:rFonts w:asciiTheme="minorEastAsia" w:hAnsiTheme="minorEastAsia" w:hint="eastAsia"/>
          <w:sz w:val="30"/>
          <w:szCs w:val="30"/>
        </w:rPr>
        <w:t>、评分方法</w:t>
      </w:r>
      <w:r w:rsidRPr="00BC1637">
        <w:rPr>
          <w:rFonts w:asciiTheme="minorEastAsia" w:hAnsiTheme="minorEastAsia" w:hint="eastAsia"/>
          <w:sz w:val="30"/>
          <w:szCs w:val="30"/>
        </w:rPr>
        <w:t>=（企业得分/参评企业相加的总分）*</w:t>
      </w:r>
      <w:r w:rsidR="006738F7">
        <w:rPr>
          <w:rFonts w:asciiTheme="minorEastAsia" w:hAnsiTheme="minorEastAsia" w:hint="eastAsia"/>
          <w:sz w:val="30"/>
          <w:szCs w:val="30"/>
        </w:rPr>
        <w:t>6</w:t>
      </w:r>
      <w:r w:rsidRPr="00BC1637">
        <w:rPr>
          <w:rFonts w:asciiTheme="minorEastAsia" w:hAnsiTheme="minorEastAsia" w:hint="eastAsia"/>
          <w:sz w:val="30"/>
          <w:szCs w:val="30"/>
        </w:rPr>
        <w:t>0</w:t>
      </w:r>
    </w:p>
    <w:p w:rsidR="00BC1637" w:rsidRPr="00CF0828" w:rsidRDefault="00BC1637" w:rsidP="00BC1637">
      <w:pPr>
        <w:jc w:val="left"/>
        <w:rPr>
          <w:rFonts w:asciiTheme="minorEastAsia" w:hAnsiTheme="minorEastAsia"/>
          <w:b/>
          <w:sz w:val="30"/>
          <w:szCs w:val="30"/>
        </w:rPr>
      </w:pPr>
      <w:r w:rsidRPr="00CF0828">
        <w:rPr>
          <w:rFonts w:asciiTheme="minorEastAsia" w:hAnsiTheme="minorEastAsia" w:hint="eastAsia"/>
          <w:b/>
          <w:sz w:val="30"/>
          <w:szCs w:val="30"/>
        </w:rPr>
        <w:t>第</w:t>
      </w:r>
      <w:r w:rsidR="00D375F9" w:rsidRPr="00CF0828">
        <w:rPr>
          <w:rFonts w:asciiTheme="minorEastAsia" w:hAnsiTheme="minorEastAsia" w:hint="eastAsia"/>
          <w:b/>
          <w:sz w:val="30"/>
          <w:szCs w:val="30"/>
        </w:rPr>
        <w:t>二</w:t>
      </w:r>
      <w:r w:rsidRPr="00CF0828">
        <w:rPr>
          <w:rFonts w:asciiTheme="minorEastAsia" w:hAnsiTheme="minorEastAsia" w:hint="eastAsia"/>
          <w:b/>
          <w:sz w:val="30"/>
          <w:szCs w:val="30"/>
        </w:rPr>
        <w:t>部分：</w:t>
      </w:r>
      <w:r w:rsidR="00D375F9" w:rsidRPr="00CF0828">
        <w:rPr>
          <w:rFonts w:asciiTheme="minorEastAsia" w:hAnsiTheme="minorEastAsia" w:hint="eastAsia"/>
          <w:b/>
          <w:sz w:val="30"/>
          <w:szCs w:val="30"/>
        </w:rPr>
        <w:t>企业投票</w:t>
      </w:r>
      <w:r w:rsidR="00CF0828" w:rsidRPr="00CF0828">
        <w:rPr>
          <w:rFonts w:asciiTheme="minorEastAsia" w:hAnsiTheme="minorEastAsia" w:hint="eastAsia"/>
          <w:b/>
          <w:sz w:val="30"/>
          <w:szCs w:val="30"/>
        </w:rPr>
        <w:t>（权重占</w:t>
      </w:r>
      <w:r w:rsidR="006738F7" w:rsidRPr="006738F7">
        <w:rPr>
          <w:rFonts w:asciiTheme="minorEastAsia" w:hAnsiTheme="minorEastAsia" w:hint="eastAsia"/>
          <w:b/>
          <w:color w:val="FF0000"/>
          <w:sz w:val="30"/>
          <w:szCs w:val="30"/>
        </w:rPr>
        <w:t>4</w:t>
      </w:r>
      <w:r w:rsidR="00CF0828" w:rsidRPr="006738F7">
        <w:rPr>
          <w:rFonts w:asciiTheme="minorEastAsia" w:hAnsiTheme="minorEastAsia" w:hint="eastAsia"/>
          <w:b/>
          <w:color w:val="FF0000"/>
          <w:sz w:val="30"/>
          <w:szCs w:val="30"/>
        </w:rPr>
        <w:t>0%</w:t>
      </w:r>
      <w:r w:rsidR="00CF0828" w:rsidRPr="00CF0828">
        <w:rPr>
          <w:rFonts w:asciiTheme="minorEastAsia" w:hAnsiTheme="minorEastAsia" w:hint="eastAsia"/>
          <w:b/>
          <w:sz w:val="30"/>
          <w:szCs w:val="30"/>
        </w:rPr>
        <w:t>）</w:t>
      </w:r>
    </w:p>
    <w:p w:rsidR="00BF4AD6" w:rsidRDefault="00FD6739" w:rsidP="00BC1637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与“</w:t>
      </w:r>
      <w:r w:rsidR="00432BD6">
        <w:rPr>
          <w:rFonts w:asciiTheme="minorEastAsia" w:hAnsiTheme="minorEastAsia" w:hint="eastAsia"/>
          <w:sz w:val="30"/>
          <w:szCs w:val="30"/>
        </w:rPr>
        <w:t>正极材料、锂电池</w:t>
      </w:r>
      <w:r>
        <w:rPr>
          <w:rFonts w:asciiTheme="minorEastAsia" w:hAnsiTheme="minorEastAsia" w:hint="eastAsia"/>
          <w:sz w:val="30"/>
          <w:szCs w:val="30"/>
        </w:rPr>
        <w:t>”中的代表性企业进行调研</w:t>
      </w:r>
      <w:r w:rsidR="00BF4AD6">
        <w:rPr>
          <w:rFonts w:asciiTheme="minorEastAsia" w:hAnsiTheme="minorEastAsia" w:hint="eastAsia"/>
          <w:sz w:val="30"/>
          <w:szCs w:val="30"/>
        </w:rPr>
        <w:t>，每家企业</w:t>
      </w:r>
      <w:r w:rsidR="00C55F3C">
        <w:rPr>
          <w:rFonts w:asciiTheme="minorEastAsia" w:hAnsiTheme="minorEastAsia" w:hint="eastAsia"/>
          <w:sz w:val="30"/>
          <w:szCs w:val="30"/>
        </w:rPr>
        <w:t>给予一定</w:t>
      </w:r>
      <w:r>
        <w:rPr>
          <w:rFonts w:asciiTheme="minorEastAsia" w:hAnsiTheme="minorEastAsia" w:hint="eastAsia"/>
          <w:sz w:val="30"/>
          <w:szCs w:val="30"/>
        </w:rPr>
        <w:t>选票</w:t>
      </w:r>
    </w:p>
    <w:p w:rsidR="00BC1637" w:rsidRPr="00BC1637" w:rsidRDefault="00BF4AD6" w:rsidP="00BC1637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投票渠道：电话、微信、QQ、网页。将投票</w:t>
      </w:r>
      <w:r w:rsidR="00BC1637" w:rsidRPr="00BC1637">
        <w:rPr>
          <w:rFonts w:asciiTheme="minorEastAsia" w:hAnsiTheme="minorEastAsia" w:hint="eastAsia"/>
          <w:sz w:val="30"/>
          <w:szCs w:val="30"/>
        </w:rPr>
        <w:t>结果进行计算评分。</w:t>
      </w:r>
    </w:p>
    <w:p w:rsidR="00BC1637" w:rsidRPr="00BC1637" w:rsidRDefault="00BF4AD6" w:rsidP="00BC1637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评分方法</w:t>
      </w:r>
      <w:r w:rsidR="00BC1637" w:rsidRPr="00BC1637">
        <w:rPr>
          <w:rFonts w:asciiTheme="minorEastAsia" w:hAnsiTheme="minorEastAsia" w:hint="eastAsia"/>
          <w:sz w:val="30"/>
          <w:szCs w:val="30"/>
        </w:rPr>
        <w:t>=（企业有效票数/总票数）*</w:t>
      </w:r>
      <w:r w:rsidR="006738F7">
        <w:rPr>
          <w:rFonts w:asciiTheme="minorEastAsia" w:hAnsiTheme="minorEastAsia" w:hint="eastAsia"/>
          <w:sz w:val="30"/>
          <w:szCs w:val="30"/>
        </w:rPr>
        <w:t>4</w:t>
      </w:r>
      <w:r w:rsidR="00BC1637" w:rsidRPr="00BC1637">
        <w:rPr>
          <w:rFonts w:asciiTheme="minorEastAsia" w:hAnsiTheme="minorEastAsia" w:hint="eastAsia"/>
          <w:sz w:val="30"/>
          <w:szCs w:val="30"/>
        </w:rPr>
        <w:t>0</w:t>
      </w:r>
    </w:p>
    <w:p w:rsidR="00CF0828" w:rsidRDefault="00D375F9" w:rsidP="00CF0828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两</w:t>
      </w:r>
      <w:r w:rsidR="00CF0828">
        <w:rPr>
          <w:rFonts w:asciiTheme="minorEastAsia" w:hAnsiTheme="minorEastAsia" w:hint="eastAsia"/>
          <w:sz w:val="30"/>
          <w:szCs w:val="30"/>
        </w:rPr>
        <w:t>项评分由评审委员会审核，经过审核的参数按</w:t>
      </w:r>
      <w:r w:rsidR="00BF4AD6">
        <w:rPr>
          <w:rFonts w:asciiTheme="minorEastAsia" w:hAnsiTheme="minorEastAsia" w:hint="eastAsia"/>
          <w:sz w:val="30"/>
          <w:szCs w:val="30"/>
        </w:rPr>
        <w:t>产品的</w:t>
      </w:r>
      <w:r w:rsidR="00BC1637" w:rsidRPr="00BC1637">
        <w:rPr>
          <w:rFonts w:asciiTheme="minorEastAsia" w:hAnsiTheme="minorEastAsia" w:hint="eastAsia"/>
          <w:sz w:val="30"/>
          <w:szCs w:val="30"/>
        </w:rPr>
        <w:t>总得分排序，</w:t>
      </w:r>
      <w:r w:rsidR="00E150BC">
        <w:rPr>
          <w:rFonts w:asciiTheme="minorEastAsia" w:hAnsiTheme="minorEastAsia" w:hint="eastAsia"/>
          <w:b/>
          <w:sz w:val="30"/>
          <w:szCs w:val="30"/>
        </w:rPr>
        <w:t>钴盐</w:t>
      </w:r>
      <w:r w:rsidR="00E655C0" w:rsidRPr="00E655C0">
        <w:rPr>
          <w:rFonts w:asciiTheme="minorEastAsia" w:hAnsiTheme="minorEastAsia" w:hint="eastAsia"/>
          <w:b/>
          <w:sz w:val="30"/>
          <w:szCs w:val="30"/>
        </w:rPr>
        <w:t>、</w:t>
      </w:r>
      <w:r w:rsidR="00E150BC">
        <w:rPr>
          <w:rFonts w:asciiTheme="minorEastAsia" w:hAnsiTheme="minorEastAsia" w:hint="eastAsia"/>
          <w:b/>
          <w:sz w:val="30"/>
          <w:szCs w:val="30"/>
        </w:rPr>
        <w:t>锂盐</w:t>
      </w:r>
      <w:r w:rsidR="00E150BC">
        <w:rPr>
          <w:rFonts w:asciiTheme="minorEastAsia" w:hAnsiTheme="minorEastAsia" w:hint="eastAsia"/>
          <w:sz w:val="30"/>
          <w:szCs w:val="30"/>
        </w:rPr>
        <w:t>、锰盐各取</w:t>
      </w:r>
      <w:r w:rsidR="00E655C0" w:rsidRPr="00E655C0">
        <w:rPr>
          <w:rFonts w:asciiTheme="minorEastAsia" w:hAnsiTheme="minorEastAsia" w:hint="eastAsia"/>
          <w:b/>
          <w:sz w:val="30"/>
          <w:szCs w:val="30"/>
        </w:rPr>
        <w:t>前</w:t>
      </w:r>
      <w:r w:rsidR="00E150BC">
        <w:rPr>
          <w:rFonts w:asciiTheme="minorEastAsia" w:hAnsiTheme="minorEastAsia" w:hint="eastAsia"/>
          <w:b/>
          <w:sz w:val="30"/>
          <w:szCs w:val="30"/>
        </w:rPr>
        <w:t>2</w:t>
      </w:r>
      <w:r w:rsidR="00E655C0" w:rsidRPr="00E655C0">
        <w:rPr>
          <w:rFonts w:asciiTheme="minorEastAsia" w:hAnsiTheme="minorEastAsia" w:hint="eastAsia"/>
          <w:b/>
          <w:sz w:val="30"/>
          <w:szCs w:val="30"/>
        </w:rPr>
        <w:t>名</w:t>
      </w:r>
      <w:r w:rsidR="0047714C">
        <w:rPr>
          <w:rFonts w:asciiTheme="minorEastAsia" w:hAnsiTheme="minorEastAsia" w:hint="eastAsia"/>
          <w:b/>
          <w:sz w:val="30"/>
          <w:szCs w:val="30"/>
        </w:rPr>
        <w:t>，前驱体取前4名</w:t>
      </w:r>
      <w:r w:rsidR="00E655C0">
        <w:rPr>
          <w:rFonts w:asciiTheme="minorEastAsia" w:hAnsiTheme="minorEastAsia" w:hint="eastAsia"/>
          <w:sz w:val="30"/>
          <w:szCs w:val="30"/>
        </w:rPr>
        <w:t>,</w:t>
      </w:r>
      <w:r w:rsidR="00BC1637" w:rsidRPr="00BC1637">
        <w:rPr>
          <w:rFonts w:asciiTheme="minorEastAsia" w:hAnsiTheme="minorEastAsia" w:hint="eastAsia"/>
          <w:sz w:val="30"/>
          <w:szCs w:val="30"/>
        </w:rPr>
        <w:t>若出现多家企业总分相同，则由评审委员会投票决定。本次评选不分</w:t>
      </w:r>
      <w:r w:rsidR="00BC1637" w:rsidRPr="00BC1637">
        <w:rPr>
          <w:rFonts w:asciiTheme="minorEastAsia" w:hAnsiTheme="minorEastAsia" w:hint="eastAsia"/>
          <w:sz w:val="30"/>
          <w:szCs w:val="30"/>
        </w:rPr>
        <w:lastRenderedPageBreak/>
        <w:t>名次，综合得分</w:t>
      </w:r>
      <w:r w:rsidR="00FD6739">
        <w:rPr>
          <w:rFonts w:asciiTheme="minorEastAsia" w:hAnsiTheme="minorEastAsia" w:hint="eastAsia"/>
          <w:sz w:val="30"/>
          <w:szCs w:val="30"/>
        </w:rPr>
        <w:t>靠前</w:t>
      </w:r>
      <w:r w:rsidR="00BC1637" w:rsidRPr="00BC1637">
        <w:rPr>
          <w:rFonts w:asciiTheme="minorEastAsia" w:hAnsiTheme="minorEastAsia" w:hint="eastAsia"/>
          <w:sz w:val="30"/>
          <w:szCs w:val="30"/>
        </w:rPr>
        <w:t>的企业即为此次评选的结果。</w:t>
      </w:r>
    </w:p>
    <w:p w:rsidR="0047714C" w:rsidRDefault="0047714C" w:rsidP="00C55F3C">
      <w:pPr>
        <w:ind w:firstLineChars="200" w:firstLine="560"/>
        <w:jc w:val="left"/>
        <w:rPr>
          <w:sz w:val="28"/>
          <w:szCs w:val="28"/>
        </w:rPr>
      </w:pPr>
    </w:p>
    <w:p w:rsidR="00D42A35" w:rsidRDefault="00CF0828" w:rsidP="005C3008">
      <w:pPr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hint="eastAsia"/>
          <w:sz w:val="28"/>
          <w:szCs w:val="28"/>
        </w:rPr>
        <w:t>附表：</w:t>
      </w:r>
      <w:r w:rsidR="00FD6739" w:rsidRPr="00CF0828">
        <w:rPr>
          <w:rFonts w:asciiTheme="minorEastAsia" w:hAnsiTheme="minorEastAsia" w:hint="eastAsia"/>
          <w:b/>
          <w:sz w:val="30"/>
          <w:szCs w:val="30"/>
        </w:rPr>
        <w:t>参评体系表</w:t>
      </w:r>
    </w:p>
    <w:p w:rsidR="00720540" w:rsidRPr="00B632D9" w:rsidRDefault="00720540" w:rsidP="00B632D9">
      <w:pPr>
        <w:pStyle w:val="a5"/>
        <w:numPr>
          <w:ilvl w:val="0"/>
          <w:numId w:val="4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B632D9">
        <w:rPr>
          <w:rFonts w:asciiTheme="minorEastAsia" w:hAnsiTheme="minorEastAsia" w:hint="eastAsia"/>
          <w:sz w:val="28"/>
          <w:szCs w:val="28"/>
        </w:rPr>
        <w:t>注册资本</w:t>
      </w:r>
    </w:p>
    <w:tbl>
      <w:tblPr>
        <w:tblW w:w="8520" w:type="dxa"/>
        <w:tblInd w:w="93" w:type="dxa"/>
        <w:tblLook w:val="04A0"/>
      </w:tblPr>
      <w:tblGrid>
        <w:gridCol w:w="1433"/>
        <w:gridCol w:w="850"/>
        <w:gridCol w:w="1985"/>
        <w:gridCol w:w="1984"/>
        <w:gridCol w:w="993"/>
        <w:gridCol w:w="1275"/>
      </w:tblGrid>
      <w:tr w:rsidR="00B632D9" w:rsidRPr="007A5DA3" w:rsidTr="004828B1">
        <w:trPr>
          <w:trHeight w:val="5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D9" w:rsidRPr="007A5DA3" w:rsidRDefault="00B632D9" w:rsidP="00B63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金额(万元)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7A5DA3" w:rsidRDefault="00B632D9" w:rsidP="00B63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7A5DA3" w:rsidRDefault="00B632D9" w:rsidP="00B63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00，＜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7A5DA3" w:rsidRDefault="00B632D9" w:rsidP="00B63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0，＜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7A5DA3" w:rsidRDefault="00B632D9" w:rsidP="00B63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7A5DA3" w:rsidRDefault="00B632D9" w:rsidP="00B63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依据</w:t>
            </w:r>
          </w:p>
        </w:tc>
      </w:tr>
      <w:tr w:rsidR="00B632D9" w:rsidRPr="007A5DA3" w:rsidTr="004828B1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7A5DA3" w:rsidRDefault="00B632D9" w:rsidP="00B63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0E62AA" w:rsidRDefault="00B632D9" w:rsidP="004828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0E62AA" w:rsidRDefault="00B632D9" w:rsidP="004828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0E62AA" w:rsidRDefault="00B632D9" w:rsidP="004828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0E62AA" w:rsidRDefault="00B632D9" w:rsidP="004828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7A5DA3" w:rsidRDefault="00B632D9" w:rsidP="00B63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营业执照</w:t>
            </w:r>
          </w:p>
        </w:tc>
      </w:tr>
    </w:tbl>
    <w:p w:rsidR="00720540" w:rsidRPr="005D216D" w:rsidRDefault="00720540" w:rsidP="00720540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（2）年产能</w:t>
      </w:r>
    </w:p>
    <w:tbl>
      <w:tblPr>
        <w:tblW w:w="8520" w:type="dxa"/>
        <w:tblInd w:w="93" w:type="dxa"/>
        <w:tblLook w:val="04A0"/>
      </w:tblPr>
      <w:tblGrid>
        <w:gridCol w:w="1433"/>
        <w:gridCol w:w="1276"/>
        <w:gridCol w:w="1417"/>
        <w:gridCol w:w="1418"/>
        <w:gridCol w:w="1275"/>
        <w:gridCol w:w="1701"/>
      </w:tblGrid>
      <w:tr w:rsidR="00B632D9" w:rsidRPr="007A5DA3" w:rsidTr="004828B1">
        <w:trPr>
          <w:trHeight w:val="5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D9" w:rsidRPr="007A5DA3" w:rsidRDefault="00B632D9" w:rsidP="00B63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产能(万吨)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7A5DA3" w:rsidRDefault="00B632D9" w:rsidP="00B63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≥3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7A5DA3" w:rsidRDefault="00B632D9" w:rsidP="00B63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7A5DA3" w:rsidRDefault="00B632D9" w:rsidP="00B63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</w:t>
            </w: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＜1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7A5DA3" w:rsidRDefault="00B632D9" w:rsidP="00B63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＜0.5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7A5DA3" w:rsidRDefault="00B632D9" w:rsidP="00B63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依据</w:t>
            </w:r>
          </w:p>
        </w:tc>
      </w:tr>
      <w:tr w:rsidR="00B632D9" w:rsidRPr="007A5DA3" w:rsidTr="004828B1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7A5DA3" w:rsidRDefault="00B632D9" w:rsidP="00B63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0E62AA" w:rsidRDefault="00B632D9" w:rsidP="004828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0E62AA" w:rsidRDefault="00B632D9" w:rsidP="004828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0E62AA" w:rsidRDefault="00B632D9" w:rsidP="004828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0E62AA" w:rsidRDefault="00B632D9" w:rsidP="004828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7A5DA3" w:rsidRDefault="00B632D9" w:rsidP="00B63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环评批复</w:t>
            </w:r>
          </w:p>
        </w:tc>
      </w:tr>
    </w:tbl>
    <w:p w:rsidR="00720540" w:rsidRDefault="00720540" w:rsidP="0072054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201</w:t>
      </w:r>
      <w:r w:rsidR="00B632D9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年产量</w:t>
      </w:r>
    </w:p>
    <w:tbl>
      <w:tblPr>
        <w:tblW w:w="8520" w:type="dxa"/>
        <w:tblInd w:w="93" w:type="dxa"/>
        <w:tblLook w:val="04A0"/>
      </w:tblPr>
      <w:tblGrid>
        <w:gridCol w:w="1433"/>
        <w:gridCol w:w="1417"/>
        <w:gridCol w:w="1276"/>
        <w:gridCol w:w="1418"/>
        <w:gridCol w:w="1275"/>
        <w:gridCol w:w="1701"/>
      </w:tblGrid>
      <w:tr w:rsidR="00B632D9" w:rsidRPr="007A5DA3" w:rsidTr="004828B1">
        <w:trPr>
          <w:trHeight w:val="5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D9" w:rsidRPr="007A5DA3" w:rsidRDefault="00B632D9" w:rsidP="00B63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产量(万吨)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7A5DA3" w:rsidRDefault="00B632D9" w:rsidP="00B63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≥3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7A5DA3" w:rsidRDefault="00B632D9" w:rsidP="00B63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7A5DA3" w:rsidRDefault="00B632D9" w:rsidP="00B63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</w:t>
            </w: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＜1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7A5DA3" w:rsidRDefault="00B632D9" w:rsidP="00B63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＜0.5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7A5DA3" w:rsidRDefault="00B632D9" w:rsidP="00B63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依据</w:t>
            </w:r>
          </w:p>
        </w:tc>
      </w:tr>
      <w:tr w:rsidR="00B632D9" w:rsidRPr="007A5DA3" w:rsidTr="004828B1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7A5DA3" w:rsidRDefault="00B632D9" w:rsidP="00B63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0E62AA" w:rsidRDefault="00B632D9" w:rsidP="00B632D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0E62AA" w:rsidRDefault="00B632D9" w:rsidP="00B632D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0E62AA" w:rsidRDefault="00B632D9" w:rsidP="00B632D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0E62AA" w:rsidRDefault="00B632D9" w:rsidP="00B632D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7A5DA3" w:rsidRDefault="00B632D9" w:rsidP="00B63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纳税凭证</w:t>
            </w:r>
          </w:p>
        </w:tc>
      </w:tr>
    </w:tbl>
    <w:p w:rsidR="00720540" w:rsidRDefault="00720540" w:rsidP="0072054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201</w:t>
      </w:r>
      <w:r w:rsidR="00B632D9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年销售额</w:t>
      </w:r>
    </w:p>
    <w:tbl>
      <w:tblPr>
        <w:tblW w:w="8520" w:type="dxa"/>
        <w:tblInd w:w="93" w:type="dxa"/>
        <w:tblLook w:val="04A0"/>
      </w:tblPr>
      <w:tblGrid>
        <w:gridCol w:w="1433"/>
        <w:gridCol w:w="1417"/>
        <w:gridCol w:w="1276"/>
        <w:gridCol w:w="1418"/>
        <w:gridCol w:w="1275"/>
        <w:gridCol w:w="1701"/>
      </w:tblGrid>
      <w:tr w:rsidR="00B632D9" w:rsidRPr="007A5DA3" w:rsidTr="004828B1">
        <w:trPr>
          <w:trHeight w:val="5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D9" w:rsidRPr="007A5DA3" w:rsidRDefault="00B632D9" w:rsidP="00B63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收入</w:t>
            </w: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亿元</w:t>
            </w: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7A5DA3" w:rsidRDefault="00B632D9" w:rsidP="00B63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7A5DA3" w:rsidRDefault="00B632D9" w:rsidP="00B63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7A5DA3" w:rsidRDefault="00B632D9" w:rsidP="00B63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</w:t>
            </w: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7A5DA3" w:rsidRDefault="00B632D9" w:rsidP="00B63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＜0.5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7A5DA3" w:rsidRDefault="00B632D9" w:rsidP="00B63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依据</w:t>
            </w:r>
          </w:p>
        </w:tc>
      </w:tr>
      <w:tr w:rsidR="00B632D9" w:rsidRPr="007A5DA3" w:rsidTr="004828B1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7A5DA3" w:rsidRDefault="00B632D9" w:rsidP="00B63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0E62AA" w:rsidRDefault="00B632D9" w:rsidP="00B632D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0E62AA" w:rsidRDefault="00B632D9" w:rsidP="00B632D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0E62AA" w:rsidRDefault="00B632D9" w:rsidP="00B632D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0E62AA" w:rsidRDefault="00B632D9" w:rsidP="00B632D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7A5DA3" w:rsidRDefault="00B632D9" w:rsidP="00B63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财务报表</w:t>
            </w:r>
          </w:p>
        </w:tc>
      </w:tr>
    </w:tbl>
    <w:p w:rsidR="00720540" w:rsidRDefault="00720540" w:rsidP="0072054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201</w:t>
      </w:r>
      <w:r w:rsidR="00B632D9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年纳税额</w:t>
      </w:r>
    </w:p>
    <w:tbl>
      <w:tblPr>
        <w:tblW w:w="8520" w:type="dxa"/>
        <w:tblInd w:w="93" w:type="dxa"/>
        <w:tblLook w:val="04A0"/>
      </w:tblPr>
      <w:tblGrid>
        <w:gridCol w:w="1433"/>
        <w:gridCol w:w="1417"/>
        <w:gridCol w:w="1276"/>
        <w:gridCol w:w="1418"/>
        <w:gridCol w:w="1264"/>
        <w:gridCol w:w="1712"/>
      </w:tblGrid>
      <w:tr w:rsidR="00B632D9" w:rsidRPr="007A5DA3" w:rsidTr="004828B1">
        <w:trPr>
          <w:trHeight w:val="5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D9" w:rsidRPr="007A5DA3" w:rsidRDefault="00B632D9" w:rsidP="00B63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50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金额</w:t>
            </w: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亿</w:t>
            </w:r>
            <w:r w:rsidRPr="008F50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</w:t>
            </w: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8F5049" w:rsidRDefault="00B632D9" w:rsidP="00B632D9">
            <w:pPr>
              <w:pStyle w:val="Default"/>
              <w:jc w:val="center"/>
              <w:rPr>
                <w:sz w:val="22"/>
                <w:szCs w:val="22"/>
              </w:rPr>
            </w:pPr>
            <w:r w:rsidRPr="008F5049">
              <w:rPr>
                <w:rFonts w:hint="eastAsia"/>
                <w:sz w:val="22"/>
                <w:szCs w:val="22"/>
              </w:rPr>
              <w:t>≥</w:t>
            </w:r>
            <w:r>
              <w:rPr>
                <w:rFonts w:hint="eastAsia"/>
                <w:sz w:val="22"/>
                <w:szCs w:val="22"/>
              </w:rPr>
              <w:t>4</w:t>
            </w:r>
          </w:p>
          <w:p w:rsidR="00B632D9" w:rsidRPr="007A5DA3" w:rsidRDefault="00B632D9" w:rsidP="00B63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A17F7D" w:rsidRDefault="00B632D9" w:rsidP="00B632D9">
            <w:pPr>
              <w:pStyle w:val="Default"/>
              <w:jc w:val="center"/>
              <w:rPr>
                <w:sz w:val="22"/>
                <w:szCs w:val="22"/>
              </w:rPr>
            </w:pPr>
            <w:r w:rsidRPr="008F5049">
              <w:rPr>
                <w:rFonts w:hint="eastAsia"/>
                <w:sz w:val="22"/>
                <w:szCs w:val="22"/>
              </w:rPr>
              <w:t>≥</w:t>
            </w:r>
            <w:r>
              <w:rPr>
                <w:rFonts w:hint="eastAsia"/>
                <w:sz w:val="22"/>
                <w:szCs w:val="22"/>
              </w:rPr>
              <w:t>1</w:t>
            </w:r>
            <w:r w:rsidRPr="008F5049">
              <w:rPr>
                <w:rFonts w:hint="eastAsia"/>
                <w:sz w:val="22"/>
              </w:rPr>
              <w:t>＜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A17F7D" w:rsidRDefault="00B632D9" w:rsidP="00B632D9">
            <w:pPr>
              <w:pStyle w:val="Default"/>
              <w:jc w:val="center"/>
              <w:rPr>
                <w:sz w:val="22"/>
                <w:szCs w:val="22"/>
              </w:rPr>
            </w:pPr>
            <w:r w:rsidRPr="008F5049">
              <w:rPr>
                <w:rFonts w:hint="eastAsia"/>
                <w:sz w:val="22"/>
                <w:szCs w:val="22"/>
              </w:rPr>
              <w:t>≥</w:t>
            </w:r>
            <w:r>
              <w:rPr>
                <w:rFonts w:hint="eastAsia"/>
                <w:sz w:val="22"/>
                <w:szCs w:val="22"/>
              </w:rPr>
              <w:t>0.5</w:t>
            </w:r>
            <w:r w:rsidRPr="008F5049">
              <w:rPr>
                <w:rFonts w:hint="eastAsia"/>
                <w:sz w:val="22"/>
              </w:rPr>
              <w:t>＜</w:t>
            </w: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7A5DA3" w:rsidRDefault="00B632D9" w:rsidP="00B632D9">
            <w:pPr>
              <w:pStyle w:val="Default"/>
              <w:jc w:val="center"/>
              <w:rPr>
                <w:sz w:val="22"/>
                <w:szCs w:val="22"/>
              </w:rPr>
            </w:pPr>
            <w:r w:rsidRPr="008F5049">
              <w:rPr>
                <w:rFonts w:hint="eastAsia"/>
                <w:sz w:val="22"/>
                <w:szCs w:val="22"/>
              </w:rPr>
              <w:t>＜</w:t>
            </w:r>
            <w:r>
              <w:rPr>
                <w:rFonts w:hint="eastAsia"/>
                <w:sz w:val="22"/>
                <w:szCs w:val="22"/>
              </w:rPr>
              <w:t>0.5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7A5DA3" w:rsidRDefault="00B632D9" w:rsidP="00B63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依据</w:t>
            </w:r>
          </w:p>
        </w:tc>
      </w:tr>
      <w:tr w:rsidR="00B632D9" w:rsidRPr="007A5DA3" w:rsidTr="004828B1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7A5DA3" w:rsidRDefault="00B632D9" w:rsidP="00B63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5D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0E62AA" w:rsidRDefault="00B632D9" w:rsidP="00B632D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0E62AA" w:rsidRDefault="00B632D9" w:rsidP="00B632D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0E62AA" w:rsidRDefault="00B632D9" w:rsidP="00B632D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0E62AA" w:rsidRDefault="00B632D9" w:rsidP="00B632D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7A5DA3" w:rsidRDefault="00B632D9" w:rsidP="00B632D9">
            <w:pPr>
              <w:pStyle w:val="Default"/>
              <w:jc w:val="center"/>
              <w:rPr>
                <w:sz w:val="22"/>
                <w:szCs w:val="22"/>
              </w:rPr>
            </w:pPr>
            <w:r w:rsidRPr="008F5049">
              <w:rPr>
                <w:rFonts w:hint="eastAsia"/>
                <w:sz w:val="22"/>
                <w:szCs w:val="22"/>
              </w:rPr>
              <w:t>纳税凭证</w:t>
            </w:r>
          </w:p>
        </w:tc>
      </w:tr>
    </w:tbl>
    <w:p w:rsidR="00720540" w:rsidRDefault="00720540" w:rsidP="0072054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）品牌影响力</w:t>
      </w:r>
    </w:p>
    <w:tbl>
      <w:tblPr>
        <w:tblStyle w:val="a6"/>
        <w:tblW w:w="0" w:type="auto"/>
        <w:jc w:val="center"/>
        <w:tblInd w:w="-372" w:type="dxa"/>
        <w:tblLayout w:type="fixed"/>
        <w:tblLook w:val="04A0"/>
      </w:tblPr>
      <w:tblGrid>
        <w:gridCol w:w="791"/>
        <w:gridCol w:w="992"/>
        <w:gridCol w:w="1134"/>
        <w:gridCol w:w="709"/>
        <w:gridCol w:w="709"/>
        <w:gridCol w:w="709"/>
        <w:gridCol w:w="705"/>
        <w:gridCol w:w="993"/>
        <w:gridCol w:w="1012"/>
        <w:gridCol w:w="716"/>
      </w:tblGrid>
      <w:tr w:rsidR="00720540" w:rsidRPr="000E62AA" w:rsidTr="00720540">
        <w:trPr>
          <w:trHeight w:val="432"/>
          <w:jc w:val="center"/>
        </w:trPr>
        <w:tc>
          <w:tcPr>
            <w:tcW w:w="791" w:type="dxa"/>
            <w:vMerge w:val="restart"/>
            <w:vAlign w:val="center"/>
          </w:tcPr>
          <w:p w:rsidR="00720540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</w:t>
            </w:r>
          </w:p>
        </w:tc>
        <w:tc>
          <w:tcPr>
            <w:tcW w:w="2126" w:type="dxa"/>
            <w:gridSpan w:val="2"/>
            <w:vAlign w:val="center"/>
          </w:tcPr>
          <w:p w:rsidR="00720540" w:rsidRPr="00373CDE" w:rsidRDefault="00720540" w:rsidP="007205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商标</w:t>
            </w:r>
          </w:p>
        </w:tc>
        <w:tc>
          <w:tcPr>
            <w:tcW w:w="2127" w:type="dxa"/>
            <w:gridSpan w:val="3"/>
            <w:vAlign w:val="center"/>
          </w:tcPr>
          <w:p w:rsidR="00720540" w:rsidRDefault="00720540" w:rsidP="007205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驰名著名商标</w:t>
            </w:r>
          </w:p>
        </w:tc>
        <w:tc>
          <w:tcPr>
            <w:tcW w:w="3426" w:type="dxa"/>
            <w:gridSpan w:val="4"/>
            <w:vAlign w:val="center"/>
          </w:tcPr>
          <w:p w:rsidR="00720540" w:rsidRPr="00373CDE" w:rsidRDefault="00720540" w:rsidP="007205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客户数量</w:t>
            </w:r>
          </w:p>
        </w:tc>
      </w:tr>
      <w:tr w:rsidR="00D42A35" w:rsidRPr="000E62AA" w:rsidTr="00D42A35">
        <w:trPr>
          <w:jc w:val="center"/>
        </w:trPr>
        <w:tc>
          <w:tcPr>
            <w:tcW w:w="791" w:type="dxa"/>
            <w:vMerge/>
            <w:vAlign w:val="center"/>
          </w:tcPr>
          <w:p w:rsidR="00D42A35" w:rsidRPr="000E62AA" w:rsidRDefault="00D42A35" w:rsidP="00720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42A35" w:rsidRPr="00373CDE" w:rsidRDefault="00D42A35" w:rsidP="007205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受理</w:t>
            </w:r>
          </w:p>
        </w:tc>
        <w:tc>
          <w:tcPr>
            <w:tcW w:w="1134" w:type="dxa"/>
            <w:vAlign w:val="center"/>
          </w:tcPr>
          <w:p w:rsidR="00D42A35" w:rsidRPr="00373CDE" w:rsidRDefault="00D42A35" w:rsidP="007205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注册</w:t>
            </w:r>
          </w:p>
        </w:tc>
        <w:tc>
          <w:tcPr>
            <w:tcW w:w="709" w:type="dxa"/>
            <w:vAlign w:val="center"/>
          </w:tcPr>
          <w:p w:rsidR="00D42A35" w:rsidRPr="00373CDE" w:rsidRDefault="00D42A35" w:rsidP="007205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市级</w:t>
            </w:r>
          </w:p>
        </w:tc>
        <w:tc>
          <w:tcPr>
            <w:tcW w:w="709" w:type="dxa"/>
            <w:vAlign w:val="center"/>
          </w:tcPr>
          <w:p w:rsidR="00D42A35" w:rsidRPr="00373CDE" w:rsidRDefault="00D42A35" w:rsidP="007205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省级</w:t>
            </w:r>
          </w:p>
        </w:tc>
        <w:tc>
          <w:tcPr>
            <w:tcW w:w="709" w:type="dxa"/>
            <w:vAlign w:val="center"/>
          </w:tcPr>
          <w:p w:rsidR="00D42A35" w:rsidRPr="00373CDE" w:rsidRDefault="00D42A35" w:rsidP="007205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国家</w:t>
            </w:r>
          </w:p>
        </w:tc>
        <w:tc>
          <w:tcPr>
            <w:tcW w:w="705" w:type="dxa"/>
            <w:vAlign w:val="center"/>
          </w:tcPr>
          <w:p w:rsidR="00D42A35" w:rsidRPr="00373CDE" w:rsidRDefault="00D42A35" w:rsidP="00D42A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3CDE">
              <w:rPr>
                <w:rFonts w:asciiTheme="minorEastAsia" w:hAnsiTheme="minorEastAsia" w:hint="eastAsia"/>
                <w:sz w:val="18"/>
                <w:szCs w:val="18"/>
              </w:rPr>
              <w:t>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993" w:type="dxa"/>
            <w:vAlign w:val="center"/>
          </w:tcPr>
          <w:p w:rsidR="00D42A35" w:rsidRPr="00373CDE" w:rsidRDefault="00D42A35" w:rsidP="00D42A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3CDE">
              <w:rPr>
                <w:rFonts w:asciiTheme="minorEastAsia" w:hAnsiTheme="minorEastAsia" w:hint="eastAsia"/>
                <w:sz w:val="18"/>
                <w:szCs w:val="18"/>
              </w:rPr>
              <w:t>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 w:rsidRPr="00373CDE">
              <w:rPr>
                <w:rFonts w:asciiTheme="minorEastAsia" w:hAnsiTheme="minorEastAsia" w:hint="eastAsia"/>
                <w:sz w:val="18"/>
                <w:szCs w:val="18"/>
              </w:rPr>
              <w:t>＜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1012" w:type="dxa"/>
            <w:vAlign w:val="center"/>
          </w:tcPr>
          <w:p w:rsidR="00D42A35" w:rsidRPr="00373CDE" w:rsidRDefault="00D42A35" w:rsidP="00D42A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3CDE">
              <w:rPr>
                <w:rFonts w:asciiTheme="minorEastAsia" w:hAnsiTheme="minorEastAsia" w:hint="eastAsia"/>
                <w:sz w:val="18"/>
                <w:szCs w:val="18"/>
              </w:rPr>
              <w:t>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Pr="00373CDE">
              <w:rPr>
                <w:rFonts w:asciiTheme="minorEastAsia" w:hAnsiTheme="minorEastAsia" w:hint="eastAsia"/>
                <w:sz w:val="18"/>
                <w:szCs w:val="18"/>
              </w:rPr>
              <w:t>＜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716" w:type="dxa"/>
            <w:vAlign w:val="center"/>
          </w:tcPr>
          <w:p w:rsidR="00D42A35" w:rsidRPr="00373CDE" w:rsidRDefault="00D42A35" w:rsidP="00D42A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3CDE">
              <w:rPr>
                <w:rFonts w:asciiTheme="minorEastAsia" w:hAnsiTheme="minorEastAsia" w:hint="eastAsia"/>
                <w:sz w:val="18"/>
                <w:szCs w:val="18"/>
              </w:rPr>
              <w:t>＜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D42A35" w:rsidRPr="000E62AA" w:rsidTr="00D42A35">
        <w:trPr>
          <w:jc w:val="center"/>
        </w:trPr>
        <w:tc>
          <w:tcPr>
            <w:tcW w:w="791" w:type="dxa"/>
            <w:vAlign w:val="center"/>
          </w:tcPr>
          <w:p w:rsidR="00D42A35" w:rsidRPr="000E62AA" w:rsidRDefault="00D42A35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分值</w:t>
            </w:r>
          </w:p>
        </w:tc>
        <w:tc>
          <w:tcPr>
            <w:tcW w:w="992" w:type="dxa"/>
            <w:vAlign w:val="center"/>
          </w:tcPr>
          <w:p w:rsidR="00D42A35" w:rsidRPr="000E62AA" w:rsidRDefault="00D42A35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D42A35" w:rsidRPr="000E62AA" w:rsidRDefault="00D42A35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D42A35" w:rsidRPr="000E62AA" w:rsidRDefault="00D42A35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D42A35" w:rsidRPr="000E62AA" w:rsidRDefault="00D42A35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D42A35" w:rsidRPr="000E62AA" w:rsidRDefault="00D42A35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705" w:type="dxa"/>
            <w:vAlign w:val="center"/>
          </w:tcPr>
          <w:p w:rsidR="00D42A35" w:rsidRPr="000E62AA" w:rsidRDefault="00D42A35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D42A35" w:rsidRPr="000E62AA" w:rsidRDefault="00D42A35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12" w:type="dxa"/>
            <w:vAlign w:val="center"/>
          </w:tcPr>
          <w:p w:rsidR="00D42A35" w:rsidRPr="000E62AA" w:rsidRDefault="00D42A35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716" w:type="dxa"/>
            <w:vAlign w:val="center"/>
          </w:tcPr>
          <w:p w:rsidR="00D42A35" w:rsidRPr="000E62AA" w:rsidRDefault="00D42A35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720540" w:rsidRPr="000E62AA" w:rsidTr="00720540">
        <w:trPr>
          <w:jc w:val="center"/>
        </w:trPr>
        <w:tc>
          <w:tcPr>
            <w:tcW w:w="791" w:type="dxa"/>
            <w:vAlign w:val="center"/>
          </w:tcPr>
          <w:p w:rsidR="00720540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依据</w:t>
            </w:r>
          </w:p>
        </w:tc>
        <w:tc>
          <w:tcPr>
            <w:tcW w:w="2126" w:type="dxa"/>
            <w:gridSpan w:val="2"/>
            <w:vAlign w:val="center"/>
          </w:tcPr>
          <w:p w:rsidR="00720540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相关文书</w:t>
            </w:r>
          </w:p>
        </w:tc>
        <w:tc>
          <w:tcPr>
            <w:tcW w:w="2127" w:type="dxa"/>
            <w:gridSpan w:val="3"/>
            <w:vAlign w:val="center"/>
          </w:tcPr>
          <w:p w:rsidR="00720540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证书</w:t>
            </w:r>
          </w:p>
        </w:tc>
        <w:tc>
          <w:tcPr>
            <w:tcW w:w="3426" w:type="dxa"/>
            <w:gridSpan w:val="4"/>
            <w:vAlign w:val="center"/>
          </w:tcPr>
          <w:p w:rsidR="00720540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企业自评</w:t>
            </w:r>
          </w:p>
        </w:tc>
      </w:tr>
      <w:tr w:rsidR="00720540" w:rsidRPr="000E62AA" w:rsidTr="00720540">
        <w:trPr>
          <w:jc w:val="center"/>
        </w:trPr>
        <w:tc>
          <w:tcPr>
            <w:tcW w:w="791" w:type="dxa"/>
            <w:vAlign w:val="center"/>
          </w:tcPr>
          <w:p w:rsidR="00720540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说明</w:t>
            </w:r>
          </w:p>
        </w:tc>
        <w:tc>
          <w:tcPr>
            <w:tcW w:w="2126" w:type="dxa"/>
            <w:gridSpan w:val="2"/>
            <w:vAlign w:val="center"/>
          </w:tcPr>
          <w:p w:rsidR="00720540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计最高分值，不重计</w:t>
            </w:r>
          </w:p>
        </w:tc>
        <w:tc>
          <w:tcPr>
            <w:tcW w:w="2127" w:type="dxa"/>
            <w:gridSpan w:val="3"/>
            <w:vAlign w:val="center"/>
          </w:tcPr>
          <w:p w:rsidR="00720540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计最高分值，不重计</w:t>
            </w:r>
          </w:p>
        </w:tc>
        <w:tc>
          <w:tcPr>
            <w:tcW w:w="3426" w:type="dxa"/>
            <w:gridSpan w:val="4"/>
            <w:vAlign w:val="center"/>
          </w:tcPr>
          <w:p w:rsidR="00720540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----</w:t>
            </w:r>
          </w:p>
        </w:tc>
      </w:tr>
    </w:tbl>
    <w:p w:rsidR="00720540" w:rsidRDefault="00720540" w:rsidP="0072054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）认证情况</w:t>
      </w:r>
    </w:p>
    <w:tbl>
      <w:tblPr>
        <w:tblW w:w="8520" w:type="dxa"/>
        <w:tblInd w:w="93" w:type="dxa"/>
        <w:tblLook w:val="04A0"/>
      </w:tblPr>
      <w:tblGrid>
        <w:gridCol w:w="1008"/>
        <w:gridCol w:w="1134"/>
        <w:gridCol w:w="1842"/>
        <w:gridCol w:w="1843"/>
        <w:gridCol w:w="1276"/>
        <w:gridCol w:w="1417"/>
      </w:tblGrid>
      <w:tr w:rsidR="00B632D9" w:rsidRPr="002F1E04" w:rsidTr="00D42A35">
        <w:trPr>
          <w:trHeight w:val="6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2F1E04" w:rsidRDefault="00B632D9" w:rsidP="004828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E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2F1E04" w:rsidRDefault="00B632D9" w:rsidP="004828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E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质量体系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2F1E04" w:rsidRDefault="00B632D9" w:rsidP="004828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E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环境体系</w:t>
            </w:r>
            <w:r w:rsidR="00D42A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和认证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2F1E04" w:rsidRDefault="00B632D9" w:rsidP="004828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E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健康与安全体系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2F1E04" w:rsidRDefault="00B632D9" w:rsidP="004828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E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产品认证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2F1E04" w:rsidRDefault="00B632D9" w:rsidP="004828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E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安全标准化</w:t>
            </w:r>
          </w:p>
        </w:tc>
      </w:tr>
      <w:tr w:rsidR="00D52678" w:rsidRPr="002F1E04" w:rsidTr="00D42A3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78" w:rsidRPr="002F1E04" w:rsidRDefault="00D52678" w:rsidP="004828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E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678" w:rsidRPr="002F1E04" w:rsidRDefault="00D52678" w:rsidP="00D52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678" w:rsidRDefault="00D52678" w:rsidP="00D52678">
            <w:pPr>
              <w:jc w:val="center"/>
            </w:pPr>
            <w:r w:rsidRPr="000D2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678" w:rsidRDefault="00D52678" w:rsidP="00D52678">
            <w:pPr>
              <w:jc w:val="center"/>
            </w:pPr>
            <w:r w:rsidRPr="000D2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678" w:rsidRDefault="00D52678" w:rsidP="00D52678">
            <w:pPr>
              <w:jc w:val="center"/>
            </w:pPr>
            <w:r w:rsidRPr="000D2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678" w:rsidRDefault="00D52678" w:rsidP="00D52678">
            <w:pPr>
              <w:jc w:val="center"/>
            </w:pPr>
            <w:r w:rsidRPr="000D2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632D9" w:rsidRPr="002F1E04" w:rsidTr="004828B1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2F1E04" w:rsidRDefault="00B632D9" w:rsidP="004828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E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依据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D9" w:rsidRPr="002F1E04" w:rsidRDefault="00B632D9" w:rsidP="004828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E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证书</w:t>
            </w:r>
          </w:p>
        </w:tc>
      </w:tr>
    </w:tbl>
    <w:p w:rsidR="00EA0349" w:rsidRDefault="00EA0349" w:rsidP="00720540">
      <w:pPr>
        <w:jc w:val="left"/>
        <w:rPr>
          <w:sz w:val="28"/>
          <w:szCs w:val="28"/>
        </w:rPr>
      </w:pPr>
    </w:p>
    <w:p w:rsidR="00D42A35" w:rsidRDefault="00D42A35" w:rsidP="00720540">
      <w:pPr>
        <w:jc w:val="left"/>
        <w:rPr>
          <w:sz w:val="28"/>
          <w:szCs w:val="28"/>
        </w:rPr>
      </w:pPr>
    </w:p>
    <w:p w:rsidR="00720540" w:rsidRDefault="00720540" w:rsidP="0072054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）研发创新</w:t>
      </w:r>
    </w:p>
    <w:tbl>
      <w:tblPr>
        <w:tblStyle w:val="a6"/>
        <w:tblW w:w="0" w:type="auto"/>
        <w:jc w:val="center"/>
        <w:tblInd w:w="-372" w:type="dxa"/>
        <w:tblLayout w:type="fixed"/>
        <w:tblLook w:val="04A0"/>
      </w:tblPr>
      <w:tblGrid>
        <w:gridCol w:w="1331"/>
        <w:gridCol w:w="713"/>
        <w:gridCol w:w="731"/>
        <w:gridCol w:w="711"/>
        <w:gridCol w:w="698"/>
        <w:gridCol w:w="717"/>
        <w:gridCol w:w="713"/>
        <w:gridCol w:w="713"/>
        <w:gridCol w:w="714"/>
        <w:gridCol w:w="713"/>
        <w:gridCol w:w="720"/>
      </w:tblGrid>
      <w:tr w:rsidR="00720540" w:rsidRPr="000E62AA" w:rsidTr="00720540">
        <w:trPr>
          <w:trHeight w:val="432"/>
          <w:jc w:val="center"/>
        </w:trPr>
        <w:tc>
          <w:tcPr>
            <w:tcW w:w="1331" w:type="dxa"/>
            <w:vMerge w:val="restart"/>
            <w:vAlign w:val="center"/>
          </w:tcPr>
          <w:p w:rsidR="00720540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</w:t>
            </w:r>
          </w:p>
        </w:tc>
        <w:tc>
          <w:tcPr>
            <w:tcW w:w="2155" w:type="dxa"/>
            <w:gridSpan w:val="3"/>
            <w:vAlign w:val="center"/>
          </w:tcPr>
          <w:p w:rsidR="00720540" w:rsidRPr="00373CDE" w:rsidRDefault="00720540" w:rsidP="007205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企业科研机构</w:t>
            </w:r>
          </w:p>
        </w:tc>
        <w:tc>
          <w:tcPr>
            <w:tcW w:w="2128" w:type="dxa"/>
            <w:gridSpan w:val="3"/>
            <w:vAlign w:val="center"/>
          </w:tcPr>
          <w:p w:rsidR="00720540" w:rsidRPr="00373CDE" w:rsidRDefault="00720540" w:rsidP="007205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科研奖励</w:t>
            </w:r>
          </w:p>
        </w:tc>
        <w:tc>
          <w:tcPr>
            <w:tcW w:w="2860" w:type="dxa"/>
            <w:gridSpan w:val="4"/>
            <w:vAlign w:val="center"/>
          </w:tcPr>
          <w:p w:rsidR="00720540" w:rsidRPr="00373CDE" w:rsidRDefault="00720540" w:rsidP="007205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专利（项）</w:t>
            </w:r>
          </w:p>
        </w:tc>
      </w:tr>
      <w:tr w:rsidR="00720540" w:rsidRPr="000E62AA" w:rsidTr="00720540">
        <w:trPr>
          <w:jc w:val="center"/>
        </w:trPr>
        <w:tc>
          <w:tcPr>
            <w:tcW w:w="1331" w:type="dxa"/>
            <w:vMerge/>
            <w:vAlign w:val="center"/>
          </w:tcPr>
          <w:p w:rsidR="00720540" w:rsidRPr="000E62AA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720540" w:rsidRPr="00373CDE" w:rsidRDefault="00720540" w:rsidP="007205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市级</w:t>
            </w:r>
          </w:p>
        </w:tc>
        <w:tc>
          <w:tcPr>
            <w:tcW w:w="731" w:type="dxa"/>
            <w:vAlign w:val="center"/>
          </w:tcPr>
          <w:p w:rsidR="00720540" w:rsidRPr="00373CDE" w:rsidRDefault="00720540" w:rsidP="007205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省级</w:t>
            </w:r>
          </w:p>
        </w:tc>
        <w:tc>
          <w:tcPr>
            <w:tcW w:w="711" w:type="dxa"/>
            <w:vAlign w:val="center"/>
          </w:tcPr>
          <w:p w:rsidR="00720540" w:rsidRPr="00373CDE" w:rsidRDefault="00720540" w:rsidP="007205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国家</w:t>
            </w:r>
          </w:p>
        </w:tc>
        <w:tc>
          <w:tcPr>
            <w:tcW w:w="698" w:type="dxa"/>
            <w:vAlign w:val="center"/>
          </w:tcPr>
          <w:p w:rsidR="00720540" w:rsidRPr="00373CDE" w:rsidRDefault="00720540" w:rsidP="007205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市级</w:t>
            </w:r>
          </w:p>
        </w:tc>
        <w:tc>
          <w:tcPr>
            <w:tcW w:w="717" w:type="dxa"/>
            <w:vAlign w:val="center"/>
          </w:tcPr>
          <w:p w:rsidR="00720540" w:rsidRPr="00373CDE" w:rsidRDefault="00720540" w:rsidP="007205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省级</w:t>
            </w:r>
          </w:p>
        </w:tc>
        <w:tc>
          <w:tcPr>
            <w:tcW w:w="713" w:type="dxa"/>
            <w:vAlign w:val="center"/>
          </w:tcPr>
          <w:p w:rsidR="00720540" w:rsidRPr="00373CDE" w:rsidRDefault="00720540" w:rsidP="007205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国家</w:t>
            </w:r>
          </w:p>
        </w:tc>
        <w:tc>
          <w:tcPr>
            <w:tcW w:w="713" w:type="dxa"/>
            <w:vAlign w:val="center"/>
          </w:tcPr>
          <w:p w:rsidR="00720540" w:rsidRPr="00373CDE" w:rsidRDefault="00720540" w:rsidP="007205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14" w:type="dxa"/>
            <w:vAlign w:val="center"/>
          </w:tcPr>
          <w:p w:rsidR="00720540" w:rsidRPr="00373CDE" w:rsidRDefault="00720540" w:rsidP="007205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2-5</w:t>
            </w:r>
          </w:p>
        </w:tc>
        <w:tc>
          <w:tcPr>
            <w:tcW w:w="713" w:type="dxa"/>
            <w:vAlign w:val="center"/>
          </w:tcPr>
          <w:p w:rsidR="00720540" w:rsidRPr="00373CDE" w:rsidRDefault="00720540" w:rsidP="007205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5-10</w:t>
            </w:r>
          </w:p>
        </w:tc>
        <w:tc>
          <w:tcPr>
            <w:tcW w:w="720" w:type="dxa"/>
            <w:vAlign w:val="center"/>
          </w:tcPr>
          <w:p w:rsidR="00720540" w:rsidRPr="00373CDE" w:rsidRDefault="00720540" w:rsidP="007205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＞10</w:t>
            </w:r>
          </w:p>
        </w:tc>
      </w:tr>
      <w:tr w:rsidR="00720540" w:rsidRPr="000E62AA" w:rsidTr="00720540">
        <w:trPr>
          <w:jc w:val="center"/>
        </w:trPr>
        <w:tc>
          <w:tcPr>
            <w:tcW w:w="1331" w:type="dxa"/>
            <w:vAlign w:val="center"/>
          </w:tcPr>
          <w:p w:rsidR="00720540" w:rsidRPr="000E62AA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分值</w:t>
            </w:r>
          </w:p>
        </w:tc>
        <w:tc>
          <w:tcPr>
            <w:tcW w:w="713" w:type="dxa"/>
            <w:vAlign w:val="center"/>
          </w:tcPr>
          <w:p w:rsidR="00720540" w:rsidRPr="000E62AA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31" w:type="dxa"/>
            <w:vAlign w:val="center"/>
          </w:tcPr>
          <w:p w:rsidR="00720540" w:rsidRPr="000E62AA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711" w:type="dxa"/>
            <w:vAlign w:val="center"/>
          </w:tcPr>
          <w:p w:rsidR="00720540" w:rsidRPr="000E62AA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698" w:type="dxa"/>
            <w:vAlign w:val="center"/>
          </w:tcPr>
          <w:p w:rsidR="00720540" w:rsidRPr="000E62AA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17" w:type="dxa"/>
            <w:vAlign w:val="center"/>
          </w:tcPr>
          <w:p w:rsidR="00720540" w:rsidRPr="000E62AA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713" w:type="dxa"/>
            <w:vAlign w:val="center"/>
          </w:tcPr>
          <w:p w:rsidR="00720540" w:rsidRPr="000E62AA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713" w:type="dxa"/>
            <w:vAlign w:val="center"/>
          </w:tcPr>
          <w:p w:rsidR="00720540" w:rsidRPr="000E62AA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14" w:type="dxa"/>
            <w:vAlign w:val="center"/>
          </w:tcPr>
          <w:p w:rsidR="00720540" w:rsidRPr="000E62AA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713" w:type="dxa"/>
            <w:vAlign w:val="center"/>
          </w:tcPr>
          <w:p w:rsidR="00720540" w:rsidRPr="000E62AA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 w:rsidR="00720540" w:rsidRPr="000E62AA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</w:tr>
      <w:tr w:rsidR="00720540" w:rsidRPr="000E62AA" w:rsidTr="00720540">
        <w:trPr>
          <w:jc w:val="center"/>
        </w:trPr>
        <w:tc>
          <w:tcPr>
            <w:tcW w:w="1331" w:type="dxa"/>
            <w:vAlign w:val="center"/>
          </w:tcPr>
          <w:p w:rsidR="00720540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依据</w:t>
            </w:r>
          </w:p>
        </w:tc>
        <w:tc>
          <w:tcPr>
            <w:tcW w:w="2155" w:type="dxa"/>
            <w:gridSpan w:val="3"/>
            <w:vAlign w:val="center"/>
          </w:tcPr>
          <w:p w:rsidR="00720540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相关证明材料</w:t>
            </w:r>
          </w:p>
        </w:tc>
        <w:tc>
          <w:tcPr>
            <w:tcW w:w="2128" w:type="dxa"/>
            <w:gridSpan w:val="3"/>
            <w:vAlign w:val="center"/>
          </w:tcPr>
          <w:p w:rsidR="00720540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相关证明材料</w:t>
            </w:r>
          </w:p>
        </w:tc>
        <w:tc>
          <w:tcPr>
            <w:tcW w:w="2860" w:type="dxa"/>
            <w:gridSpan w:val="4"/>
            <w:vAlign w:val="center"/>
          </w:tcPr>
          <w:p w:rsidR="00720540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专利证书</w:t>
            </w:r>
          </w:p>
        </w:tc>
      </w:tr>
      <w:tr w:rsidR="00720540" w:rsidRPr="000E62AA" w:rsidTr="00720540">
        <w:trPr>
          <w:jc w:val="center"/>
        </w:trPr>
        <w:tc>
          <w:tcPr>
            <w:tcW w:w="1331" w:type="dxa"/>
            <w:vAlign w:val="center"/>
          </w:tcPr>
          <w:p w:rsidR="00720540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说明</w:t>
            </w:r>
          </w:p>
        </w:tc>
        <w:tc>
          <w:tcPr>
            <w:tcW w:w="2155" w:type="dxa"/>
            <w:gridSpan w:val="3"/>
            <w:vAlign w:val="center"/>
          </w:tcPr>
          <w:p w:rsidR="00720540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计最高分值，不重计</w:t>
            </w:r>
          </w:p>
        </w:tc>
        <w:tc>
          <w:tcPr>
            <w:tcW w:w="2128" w:type="dxa"/>
            <w:gridSpan w:val="3"/>
            <w:vAlign w:val="center"/>
          </w:tcPr>
          <w:p w:rsidR="00720540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计最高分值，不重计</w:t>
            </w:r>
          </w:p>
        </w:tc>
        <w:tc>
          <w:tcPr>
            <w:tcW w:w="2860" w:type="dxa"/>
            <w:gridSpan w:val="4"/>
            <w:vAlign w:val="center"/>
          </w:tcPr>
          <w:p w:rsidR="00720540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----</w:t>
            </w:r>
          </w:p>
        </w:tc>
      </w:tr>
    </w:tbl>
    <w:p w:rsidR="00720540" w:rsidRDefault="00720540" w:rsidP="0072054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6738F7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）扶贫捐赠</w:t>
      </w:r>
    </w:p>
    <w:tbl>
      <w:tblPr>
        <w:tblStyle w:val="a6"/>
        <w:tblW w:w="0" w:type="auto"/>
        <w:jc w:val="center"/>
        <w:tblInd w:w="-372" w:type="dxa"/>
        <w:tblLayout w:type="fixed"/>
        <w:tblLook w:val="04A0"/>
      </w:tblPr>
      <w:tblGrid>
        <w:gridCol w:w="1331"/>
        <w:gridCol w:w="1431"/>
        <w:gridCol w:w="1431"/>
        <w:gridCol w:w="1431"/>
        <w:gridCol w:w="1431"/>
        <w:gridCol w:w="1431"/>
      </w:tblGrid>
      <w:tr w:rsidR="00720540" w:rsidRPr="000E62AA" w:rsidTr="00720540">
        <w:trPr>
          <w:trHeight w:val="754"/>
          <w:jc w:val="center"/>
        </w:trPr>
        <w:tc>
          <w:tcPr>
            <w:tcW w:w="1331" w:type="dxa"/>
            <w:vAlign w:val="center"/>
          </w:tcPr>
          <w:p w:rsidR="00720540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金额（万元）</w:t>
            </w:r>
          </w:p>
        </w:tc>
        <w:tc>
          <w:tcPr>
            <w:tcW w:w="1431" w:type="dxa"/>
            <w:vAlign w:val="center"/>
          </w:tcPr>
          <w:p w:rsidR="00720540" w:rsidRPr="00373CDE" w:rsidRDefault="00720540" w:rsidP="007205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＜10</w:t>
            </w:r>
          </w:p>
        </w:tc>
        <w:tc>
          <w:tcPr>
            <w:tcW w:w="1431" w:type="dxa"/>
            <w:vAlign w:val="center"/>
          </w:tcPr>
          <w:p w:rsidR="00720540" w:rsidRDefault="00720540" w:rsidP="007205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≥10</w:t>
            </w:r>
          </w:p>
          <w:p w:rsidR="00720540" w:rsidRPr="00373CDE" w:rsidRDefault="00720540" w:rsidP="007205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＜50</w:t>
            </w:r>
          </w:p>
        </w:tc>
        <w:tc>
          <w:tcPr>
            <w:tcW w:w="1431" w:type="dxa"/>
            <w:vAlign w:val="center"/>
          </w:tcPr>
          <w:p w:rsidR="00720540" w:rsidRDefault="00720540" w:rsidP="007205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≥50</w:t>
            </w:r>
          </w:p>
          <w:p w:rsidR="00720540" w:rsidRPr="00373CDE" w:rsidRDefault="00720540" w:rsidP="007205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＜100</w:t>
            </w:r>
          </w:p>
        </w:tc>
        <w:tc>
          <w:tcPr>
            <w:tcW w:w="1431" w:type="dxa"/>
            <w:vAlign w:val="center"/>
          </w:tcPr>
          <w:p w:rsidR="00720540" w:rsidRDefault="00720540" w:rsidP="007205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≥100</w:t>
            </w:r>
          </w:p>
          <w:p w:rsidR="00720540" w:rsidRPr="00373CDE" w:rsidRDefault="00720540" w:rsidP="007205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＜300</w:t>
            </w:r>
          </w:p>
        </w:tc>
        <w:tc>
          <w:tcPr>
            <w:tcW w:w="1431" w:type="dxa"/>
            <w:vAlign w:val="center"/>
          </w:tcPr>
          <w:p w:rsidR="00720540" w:rsidRPr="00373CDE" w:rsidRDefault="00720540" w:rsidP="007205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≥300</w:t>
            </w:r>
          </w:p>
        </w:tc>
      </w:tr>
      <w:tr w:rsidR="00720540" w:rsidRPr="000E62AA" w:rsidTr="00720540">
        <w:trPr>
          <w:jc w:val="center"/>
        </w:trPr>
        <w:tc>
          <w:tcPr>
            <w:tcW w:w="1331" w:type="dxa"/>
            <w:vAlign w:val="center"/>
          </w:tcPr>
          <w:p w:rsidR="00720540" w:rsidRPr="000E62AA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分值</w:t>
            </w:r>
          </w:p>
        </w:tc>
        <w:tc>
          <w:tcPr>
            <w:tcW w:w="1431" w:type="dxa"/>
            <w:vAlign w:val="center"/>
          </w:tcPr>
          <w:p w:rsidR="00720540" w:rsidRPr="000E62AA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 w:rsidR="00720540" w:rsidRPr="000E62AA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31" w:type="dxa"/>
            <w:vAlign w:val="center"/>
          </w:tcPr>
          <w:p w:rsidR="00720540" w:rsidRPr="000E62AA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31" w:type="dxa"/>
            <w:vAlign w:val="center"/>
          </w:tcPr>
          <w:p w:rsidR="00720540" w:rsidRPr="000E62AA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31" w:type="dxa"/>
            <w:vAlign w:val="center"/>
          </w:tcPr>
          <w:p w:rsidR="00720540" w:rsidRPr="000E62AA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</w:tr>
      <w:tr w:rsidR="00720540" w:rsidRPr="000E62AA" w:rsidTr="00720540">
        <w:trPr>
          <w:jc w:val="center"/>
        </w:trPr>
        <w:tc>
          <w:tcPr>
            <w:tcW w:w="1331" w:type="dxa"/>
            <w:vAlign w:val="center"/>
          </w:tcPr>
          <w:p w:rsidR="00720540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依据</w:t>
            </w:r>
          </w:p>
        </w:tc>
        <w:tc>
          <w:tcPr>
            <w:tcW w:w="7155" w:type="dxa"/>
            <w:gridSpan w:val="5"/>
            <w:vAlign w:val="center"/>
          </w:tcPr>
          <w:p w:rsidR="00720540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相关凭证</w:t>
            </w:r>
          </w:p>
        </w:tc>
      </w:tr>
      <w:tr w:rsidR="00720540" w:rsidRPr="000E62AA" w:rsidTr="00720540">
        <w:trPr>
          <w:jc w:val="center"/>
        </w:trPr>
        <w:tc>
          <w:tcPr>
            <w:tcW w:w="1331" w:type="dxa"/>
            <w:vAlign w:val="center"/>
          </w:tcPr>
          <w:p w:rsidR="00720540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说明</w:t>
            </w:r>
          </w:p>
        </w:tc>
        <w:tc>
          <w:tcPr>
            <w:tcW w:w="7155" w:type="dxa"/>
            <w:gridSpan w:val="5"/>
            <w:vAlign w:val="center"/>
          </w:tcPr>
          <w:p w:rsidR="00720540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截止到</w:t>
            </w:r>
            <w:r w:rsidR="00D52678">
              <w:rPr>
                <w:rFonts w:asciiTheme="minorEastAsia" w:hAnsiTheme="minorEastAsia" w:hint="eastAsia"/>
                <w:szCs w:val="21"/>
              </w:rPr>
              <w:t>2016</w:t>
            </w:r>
            <w:r>
              <w:rPr>
                <w:rFonts w:asciiTheme="minorEastAsia" w:hAnsiTheme="minorEastAsia" w:hint="eastAsia"/>
                <w:szCs w:val="21"/>
              </w:rPr>
              <w:t>年12月31日，企业累计金额</w:t>
            </w:r>
          </w:p>
        </w:tc>
      </w:tr>
    </w:tbl>
    <w:p w:rsidR="00720540" w:rsidRDefault="00720540" w:rsidP="0072054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 w:rsidR="006738F7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）信用状况</w:t>
      </w:r>
    </w:p>
    <w:tbl>
      <w:tblPr>
        <w:tblStyle w:val="a6"/>
        <w:tblW w:w="0" w:type="auto"/>
        <w:jc w:val="center"/>
        <w:tblInd w:w="-372" w:type="dxa"/>
        <w:tblLayout w:type="fixed"/>
        <w:tblLook w:val="04A0"/>
      </w:tblPr>
      <w:tblGrid>
        <w:gridCol w:w="1331"/>
        <w:gridCol w:w="1431"/>
        <w:gridCol w:w="1431"/>
        <w:gridCol w:w="1431"/>
        <w:gridCol w:w="1431"/>
        <w:gridCol w:w="1431"/>
      </w:tblGrid>
      <w:tr w:rsidR="00720540" w:rsidRPr="000E62AA" w:rsidTr="00720540">
        <w:trPr>
          <w:trHeight w:val="179"/>
          <w:jc w:val="center"/>
        </w:trPr>
        <w:tc>
          <w:tcPr>
            <w:tcW w:w="1331" w:type="dxa"/>
            <w:vMerge w:val="restart"/>
            <w:vAlign w:val="center"/>
          </w:tcPr>
          <w:p w:rsidR="00720540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</w:t>
            </w:r>
          </w:p>
        </w:tc>
        <w:tc>
          <w:tcPr>
            <w:tcW w:w="2862" w:type="dxa"/>
            <w:gridSpan w:val="2"/>
            <w:vAlign w:val="center"/>
          </w:tcPr>
          <w:p w:rsidR="00720540" w:rsidRDefault="00720540" w:rsidP="007205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税务信用等级</w:t>
            </w:r>
          </w:p>
        </w:tc>
        <w:tc>
          <w:tcPr>
            <w:tcW w:w="4293" w:type="dxa"/>
            <w:gridSpan w:val="3"/>
            <w:vAlign w:val="center"/>
          </w:tcPr>
          <w:p w:rsidR="00720540" w:rsidRDefault="00720540" w:rsidP="007205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银行信用等级</w:t>
            </w:r>
          </w:p>
        </w:tc>
      </w:tr>
      <w:tr w:rsidR="00720540" w:rsidRPr="000E62AA" w:rsidTr="00720540">
        <w:trPr>
          <w:trHeight w:val="411"/>
          <w:jc w:val="center"/>
        </w:trPr>
        <w:tc>
          <w:tcPr>
            <w:tcW w:w="1331" w:type="dxa"/>
            <w:vMerge/>
            <w:vAlign w:val="center"/>
          </w:tcPr>
          <w:p w:rsidR="00720540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720540" w:rsidRPr="00373CDE" w:rsidRDefault="00720540" w:rsidP="007205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1431" w:type="dxa"/>
            <w:vAlign w:val="center"/>
          </w:tcPr>
          <w:p w:rsidR="00720540" w:rsidRPr="00373CDE" w:rsidRDefault="00720540" w:rsidP="007205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1431" w:type="dxa"/>
            <w:vAlign w:val="center"/>
          </w:tcPr>
          <w:p w:rsidR="00720540" w:rsidRPr="00373CDE" w:rsidRDefault="00720540" w:rsidP="007205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AAA</w:t>
            </w:r>
          </w:p>
        </w:tc>
        <w:tc>
          <w:tcPr>
            <w:tcW w:w="1431" w:type="dxa"/>
            <w:vAlign w:val="center"/>
          </w:tcPr>
          <w:p w:rsidR="00720540" w:rsidRPr="00373CDE" w:rsidRDefault="00720540" w:rsidP="007205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AA</w:t>
            </w:r>
          </w:p>
        </w:tc>
        <w:tc>
          <w:tcPr>
            <w:tcW w:w="1431" w:type="dxa"/>
            <w:vAlign w:val="center"/>
          </w:tcPr>
          <w:p w:rsidR="00720540" w:rsidRPr="00373CDE" w:rsidRDefault="00720540" w:rsidP="007205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720540" w:rsidRPr="000E62AA" w:rsidTr="00720540">
        <w:trPr>
          <w:jc w:val="center"/>
        </w:trPr>
        <w:tc>
          <w:tcPr>
            <w:tcW w:w="1331" w:type="dxa"/>
            <w:vAlign w:val="center"/>
          </w:tcPr>
          <w:p w:rsidR="00720540" w:rsidRPr="000E62AA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分值</w:t>
            </w:r>
          </w:p>
        </w:tc>
        <w:tc>
          <w:tcPr>
            <w:tcW w:w="1431" w:type="dxa"/>
            <w:vAlign w:val="center"/>
          </w:tcPr>
          <w:p w:rsidR="00720540" w:rsidRPr="000E62AA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31" w:type="dxa"/>
            <w:vAlign w:val="center"/>
          </w:tcPr>
          <w:p w:rsidR="00720540" w:rsidRPr="000E62AA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 w:rsidR="00720540" w:rsidRPr="000E62AA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31" w:type="dxa"/>
            <w:vAlign w:val="center"/>
          </w:tcPr>
          <w:p w:rsidR="00720540" w:rsidRPr="000E62AA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31" w:type="dxa"/>
            <w:vAlign w:val="center"/>
          </w:tcPr>
          <w:p w:rsidR="00720540" w:rsidRPr="000E62AA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720540" w:rsidRPr="000E62AA" w:rsidTr="00720540">
        <w:trPr>
          <w:jc w:val="center"/>
        </w:trPr>
        <w:tc>
          <w:tcPr>
            <w:tcW w:w="1331" w:type="dxa"/>
            <w:vAlign w:val="center"/>
          </w:tcPr>
          <w:p w:rsidR="00720540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依据</w:t>
            </w:r>
          </w:p>
        </w:tc>
        <w:tc>
          <w:tcPr>
            <w:tcW w:w="7155" w:type="dxa"/>
            <w:gridSpan w:val="5"/>
            <w:vAlign w:val="center"/>
          </w:tcPr>
          <w:p w:rsidR="00720540" w:rsidRDefault="00720540" w:rsidP="007205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信用等级证明</w:t>
            </w:r>
          </w:p>
        </w:tc>
      </w:tr>
    </w:tbl>
    <w:p w:rsidR="00720540" w:rsidRPr="00CF0828" w:rsidRDefault="00720540" w:rsidP="00720540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  <w:sectPr w:rsidR="00720540" w:rsidRPr="00CF0828" w:rsidSect="00CF0828">
          <w:pgSz w:w="11906" w:h="16838"/>
          <w:pgMar w:top="1134" w:right="1797" w:bottom="1134" w:left="1797" w:header="851" w:footer="992" w:gutter="0"/>
          <w:cols w:space="425"/>
          <w:docGrid w:type="lines" w:linePitch="312"/>
        </w:sectPr>
      </w:pPr>
    </w:p>
    <w:tbl>
      <w:tblPr>
        <w:tblW w:w="13918" w:type="dxa"/>
        <w:tblInd w:w="103" w:type="dxa"/>
        <w:tblLook w:val="04A0"/>
      </w:tblPr>
      <w:tblGrid>
        <w:gridCol w:w="1080"/>
        <w:gridCol w:w="520"/>
        <w:gridCol w:w="460"/>
        <w:gridCol w:w="436"/>
        <w:gridCol w:w="460"/>
        <w:gridCol w:w="436"/>
        <w:gridCol w:w="436"/>
        <w:gridCol w:w="460"/>
        <w:gridCol w:w="436"/>
        <w:gridCol w:w="560"/>
        <w:gridCol w:w="533"/>
        <w:gridCol w:w="567"/>
        <w:gridCol w:w="556"/>
        <w:gridCol w:w="436"/>
        <w:gridCol w:w="567"/>
        <w:gridCol w:w="567"/>
        <w:gridCol w:w="567"/>
        <w:gridCol w:w="577"/>
        <w:gridCol w:w="578"/>
        <w:gridCol w:w="567"/>
        <w:gridCol w:w="567"/>
        <w:gridCol w:w="567"/>
        <w:gridCol w:w="851"/>
        <w:gridCol w:w="1134"/>
      </w:tblGrid>
      <w:tr w:rsidR="008A4D82" w:rsidRPr="008A4D82" w:rsidTr="008A4D82">
        <w:trPr>
          <w:trHeight w:val="435"/>
        </w:trPr>
        <w:tc>
          <w:tcPr>
            <w:tcW w:w="139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32"/>
                <w:szCs w:val="32"/>
              </w:rPr>
            </w:pPr>
            <w:r w:rsidRPr="008A4D82">
              <w:rPr>
                <w:rFonts w:ascii="Calibri" w:eastAsia="宋体" w:hAnsi="Calibri" w:cs="宋体"/>
                <w:color w:val="000000"/>
                <w:kern w:val="0"/>
                <w:sz w:val="32"/>
                <w:szCs w:val="32"/>
              </w:rPr>
              <w:lastRenderedPageBreak/>
              <w:t>2016</w:t>
            </w: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正极原料</w:t>
            </w:r>
            <w:r w:rsidRPr="008A4D82">
              <w:rPr>
                <w:rFonts w:ascii="Calibri" w:eastAsia="宋体" w:hAnsi="Calibri" w:cs="宋体"/>
                <w:color w:val="000000"/>
                <w:kern w:val="0"/>
                <w:sz w:val="32"/>
                <w:szCs w:val="32"/>
              </w:rPr>
              <w:t>10</w:t>
            </w: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强企业评选标准参评体系表（样稿）</w:t>
            </w:r>
          </w:p>
        </w:tc>
      </w:tr>
      <w:tr w:rsidR="008A4D82" w:rsidRPr="008A4D82" w:rsidTr="008A4D8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指标</w:t>
            </w:r>
          </w:p>
        </w:tc>
        <w:tc>
          <w:tcPr>
            <w:tcW w:w="57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企业规模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企业管理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社会贡献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4D82" w:rsidRPr="008A4D82" w:rsidTr="00433733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A4D82" w:rsidRPr="008A4D82" w:rsidRDefault="008A4D82" w:rsidP="008A4D82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82" w:rsidRPr="008A4D82" w:rsidRDefault="008A4D82" w:rsidP="008A4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注册资金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产能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2016年销售额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2016年纳税额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品牌影响力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认证情况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研发创新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扶贫捐赠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信用状况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82" w:rsidRPr="008A4D82" w:rsidRDefault="008A4D82" w:rsidP="008A4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综合排序</w:t>
            </w:r>
          </w:p>
        </w:tc>
      </w:tr>
      <w:tr w:rsidR="008A4D82" w:rsidRPr="008A4D82" w:rsidTr="00433733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D82" w:rsidRPr="008A4D82" w:rsidRDefault="008A4D82" w:rsidP="008A4D82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权重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10%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10%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B047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B047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3F07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3F07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B047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B047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10%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3F07CA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="008A4D82"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3F07CA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="008A4D82"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4D82" w:rsidRPr="008A4D82" w:rsidTr="00433733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D82" w:rsidRPr="008A4D82" w:rsidRDefault="008A4D82" w:rsidP="008A4D82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最高得分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A4D8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A4D8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A4D8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A4D8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A4D8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A4D8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A4D8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A4D8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A4D8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A4D8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4D82" w:rsidRPr="008A4D82" w:rsidTr="00433733">
        <w:trPr>
          <w:trHeight w:val="1131"/>
        </w:trPr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D82" w:rsidRPr="008A4D82" w:rsidRDefault="008A4D82" w:rsidP="008A4D82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评选结果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金额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得分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万吨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得分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万吨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得分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金额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得分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金额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得分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状况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状况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状况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得分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状况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状况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总分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82" w:rsidRPr="008A4D82" w:rsidRDefault="008A4D82" w:rsidP="008A4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4D82" w:rsidRPr="008A4D82" w:rsidTr="00433733">
        <w:trPr>
          <w:trHeight w:val="2733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82" w:rsidRPr="008A4D82" w:rsidRDefault="008A4D82" w:rsidP="008A4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82" w:rsidRPr="008A4D82" w:rsidRDefault="008A4D82" w:rsidP="008A4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82" w:rsidRPr="008A4D82" w:rsidRDefault="008A4D82" w:rsidP="008A4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82" w:rsidRPr="008A4D82" w:rsidRDefault="008A4D82" w:rsidP="008A4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82" w:rsidRPr="008A4D82" w:rsidRDefault="008A4D82" w:rsidP="008A4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82" w:rsidRPr="008A4D82" w:rsidRDefault="008A4D82" w:rsidP="008A4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82" w:rsidRPr="008A4D82" w:rsidRDefault="008A4D82" w:rsidP="008A4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82" w:rsidRPr="008A4D82" w:rsidRDefault="008A4D82" w:rsidP="008A4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82" w:rsidRPr="008A4D82" w:rsidRDefault="008A4D82" w:rsidP="008A4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82" w:rsidRPr="008A4D82" w:rsidRDefault="008A4D82" w:rsidP="008A4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82" w:rsidRPr="008A4D82" w:rsidRDefault="008A4D82" w:rsidP="008A4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82" w:rsidRPr="008A4D82" w:rsidRDefault="008A4D82" w:rsidP="008A4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82" w:rsidRPr="008A4D82" w:rsidRDefault="008A4D82" w:rsidP="008A4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82" w:rsidRPr="008A4D82" w:rsidRDefault="008A4D82" w:rsidP="008A4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82" w:rsidRPr="008A4D82" w:rsidRDefault="008A4D82" w:rsidP="008A4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82" w:rsidRPr="008A4D82" w:rsidRDefault="008A4D82" w:rsidP="008A4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82" w:rsidRPr="008A4D82" w:rsidRDefault="008A4D82" w:rsidP="008A4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82" w:rsidRPr="008A4D82" w:rsidRDefault="008A4D82" w:rsidP="008A4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82" w:rsidRPr="008A4D82" w:rsidRDefault="008A4D82" w:rsidP="008A4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82" w:rsidRPr="008A4D82" w:rsidRDefault="008A4D82" w:rsidP="008A4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82" w:rsidRPr="008A4D82" w:rsidRDefault="008A4D82" w:rsidP="008A4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82" w:rsidRPr="008A4D82" w:rsidRDefault="008A4D82" w:rsidP="008A4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82" w:rsidRPr="008A4D82" w:rsidRDefault="008A4D82" w:rsidP="008A4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82" w:rsidRPr="008A4D82" w:rsidRDefault="008A4D82" w:rsidP="008A4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4D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40795" w:rsidRPr="00A72747" w:rsidRDefault="00440795" w:rsidP="00510248">
      <w:pPr>
        <w:spacing w:line="20" w:lineRule="exact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</w:p>
    <w:sectPr w:rsidR="00440795" w:rsidRPr="00A72747" w:rsidSect="00493D5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374" w:rsidRDefault="00207374" w:rsidP="00D73107">
      <w:r>
        <w:separator/>
      </w:r>
    </w:p>
  </w:endnote>
  <w:endnote w:type="continuationSeparator" w:id="0">
    <w:p w:rsidR="00207374" w:rsidRDefault="00207374" w:rsidP="00D73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374" w:rsidRDefault="00207374" w:rsidP="00D73107">
      <w:r>
        <w:separator/>
      </w:r>
    </w:p>
  </w:footnote>
  <w:footnote w:type="continuationSeparator" w:id="0">
    <w:p w:rsidR="00207374" w:rsidRDefault="00207374" w:rsidP="00D73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23B7"/>
    <w:multiLevelType w:val="hybridMultilevel"/>
    <w:tmpl w:val="D0A8718E"/>
    <w:lvl w:ilvl="0" w:tplc="37C0380E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8EF1DEE"/>
    <w:multiLevelType w:val="hybridMultilevel"/>
    <w:tmpl w:val="5ECE8850"/>
    <w:lvl w:ilvl="0" w:tplc="A3DE081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9F2A51"/>
    <w:multiLevelType w:val="hybridMultilevel"/>
    <w:tmpl w:val="B6682676"/>
    <w:lvl w:ilvl="0" w:tplc="0C824B4A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0A755E"/>
    <w:multiLevelType w:val="hybridMultilevel"/>
    <w:tmpl w:val="794CC56E"/>
    <w:lvl w:ilvl="0" w:tplc="D6F043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3107"/>
    <w:rsid w:val="00006ADC"/>
    <w:rsid w:val="000133F7"/>
    <w:rsid w:val="00020F1D"/>
    <w:rsid w:val="00021BAD"/>
    <w:rsid w:val="000338A8"/>
    <w:rsid w:val="000A4452"/>
    <w:rsid w:val="000B487F"/>
    <w:rsid w:val="000B6FC7"/>
    <w:rsid w:val="000D2DC7"/>
    <w:rsid w:val="000E5336"/>
    <w:rsid w:val="000E62AA"/>
    <w:rsid w:val="000F00F5"/>
    <w:rsid w:val="000F6CDE"/>
    <w:rsid w:val="001203BE"/>
    <w:rsid w:val="0012225A"/>
    <w:rsid w:val="001247CF"/>
    <w:rsid w:val="001401A4"/>
    <w:rsid w:val="00146279"/>
    <w:rsid w:val="00160D42"/>
    <w:rsid w:val="00160DF3"/>
    <w:rsid w:val="001B4FD4"/>
    <w:rsid w:val="001C31AA"/>
    <w:rsid w:val="001C3EB5"/>
    <w:rsid w:val="001C6284"/>
    <w:rsid w:val="001C7375"/>
    <w:rsid w:val="001C7AD0"/>
    <w:rsid w:val="00205FD8"/>
    <w:rsid w:val="00207374"/>
    <w:rsid w:val="00215E63"/>
    <w:rsid w:val="002713D0"/>
    <w:rsid w:val="00280586"/>
    <w:rsid w:val="00287131"/>
    <w:rsid w:val="0029290A"/>
    <w:rsid w:val="00295F54"/>
    <w:rsid w:val="002B77E0"/>
    <w:rsid w:val="002C7A2C"/>
    <w:rsid w:val="00301202"/>
    <w:rsid w:val="003062CE"/>
    <w:rsid w:val="00307904"/>
    <w:rsid w:val="00325E21"/>
    <w:rsid w:val="00352DA1"/>
    <w:rsid w:val="00373CDE"/>
    <w:rsid w:val="003808CC"/>
    <w:rsid w:val="003F07CA"/>
    <w:rsid w:val="004028BB"/>
    <w:rsid w:val="00415C44"/>
    <w:rsid w:val="00420D79"/>
    <w:rsid w:val="00432BD6"/>
    <w:rsid w:val="00440795"/>
    <w:rsid w:val="00474F25"/>
    <w:rsid w:val="004752E8"/>
    <w:rsid w:val="0047714C"/>
    <w:rsid w:val="004848AA"/>
    <w:rsid w:val="004920FB"/>
    <w:rsid w:val="0049305F"/>
    <w:rsid w:val="00493D51"/>
    <w:rsid w:val="004958E1"/>
    <w:rsid w:val="004A1F0B"/>
    <w:rsid w:val="004B6FF2"/>
    <w:rsid w:val="004C1E7F"/>
    <w:rsid w:val="004D411C"/>
    <w:rsid w:val="0050189C"/>
    <w:rsid w:val="00507692"/>
    <w:rsid w:val="00510248"/>
    <w:rsid w:val="00513F76"/>
    <w:rsid w:val="005232AA"/>
    <w:rsid w:val="00530275"/>
    <w:rsid w:val="00534510"/>
    <w:rsid w:val="00545F94"/>
    <w:rsid w:val="005513DE"/>
    <w:rsid w:val="00560B51"/>
    <w:rsid w:val="00573DEF"/>
    <w:rsid w:val="00586163"/>
    <w:rsid w:val="005945FE"/>
    <w:rsid w:val="005964D7"/>
    <w:rsid w:val="005A5C5B"/>
    <w:rsid w:val="005B79FB"/>
    <w:rsid w:val="005C3008"/>
    <w:rsid w:val="005D216D"/>
    <w:rsid w:val="005D6A79"/>
    <w:rsid w:val="005F37CB"/>
    <w:rsid w:val="006019E9"/>
    <w:rsid w:val="006035E3"/>
    <w:rsid w:val="006049E5"/>
    <w:rsid w:val="00607FA6"/>
    <w:rsid w:val="00626F89"/>
    <w:rsid w:val="00627440"/>
    <w:rsid w:val="00636B11"/>
    <w:rsid w:val="00636DF4"/>
    <w:rsid w:val="00640B5E"/>
    <w:rsid w:val="006738F7"/>
    <w:rsid w:val="00673DCC"/>
    <w:rsid w:val="0068763C"/>
    <w:rsid w:val="006A2B2B"/>
    <w:rsid w:val="006B4828"/>
    <w:rsid w:val="006C4BA6"/>
    <w:rsid w:val="006C5A5C"/>
    <w:rsid w:val="006E0534"/>
    <w:rsid w:val="006E1719"/>
    <w:rsid w:val="006E1BB0"/>
    <w:rsid w:val="006E769B"/>
    <w:rsid w:val="006F0853"/>
    <w:rsid w:val="00720540"/>
    <w:rsid w:val="00724780"/>
    <w:rsid w:val="007737CC"/>
    <w:rsid w:val="00784D69"/>
    <w:rsid w:val="007A18D6"/>
    <w:rsid w:val="007A3D6E"/>
    <w:rsid w:val="007A7299"/>
    <w:rsid w:val="007D6970"/>
    <w:rsid w:val="007E11CE"/>
    <w:rsid w:val="007E1C3B"/>
    <w:rsid w:val="007E7AC0"/>
    <w:rsid w:val="00806F14"/>
    <w:rsid w:val="00842F4D"/>
    <w:rsid w:val="00872777"/>
    <w:rsid w:val="00875BC5"/>
    <w:rsid w:val="008775EA"/>
    <w:rsid w:val="008A4D82"/>
    <w:rsid w:val="008B074E"/>
    <w:rsid w:val="008B7092"/>
    <w:rsid w:val="008B73EB"/>
    <w:rsid w:val="008C385D"/>
    <w:rsid w:val="008D483C"/>
    <w:rsid w:val="008E1436"/>
    <w:rsid w:val="008E6B88"/>
    <w:rsid w:val="00905FE6"/>
    <w:rsid w:val="009079E7"/>
    <w:rsid w:val="0091010F"/>
    <w:rsid w:val="009175A9"/>
    <w:rsid w:val="009415BE"/>
    <w:rsid w:val="00943018"/>
    <w:rsid w:val="009439F0"/>
    <w:rsid w:val="009516BE"/>
    <w:rsid w:val="00960F1D"/>
    <w:rsid w:val="009769AB"/>
    <w:rsid w:val="00981922"/>
    <w:rsid w:val="009850DB"/>
    <w:rsid w:val="00996340"/>
    <w:rsid w:val="009E38BA"/>
    <w:rsid w:val="009F5255"/>
    <w:rsid w:val="00A02EED"/>
    <w:rsid w:val="00A036C3"/>
    <w:rsid w:val="00A03916"/>
    <w:rsid w:val="00A12845"/>
    <w:rsid w:val="00A163EE"/>
    <w:rsid w:val="00A241AF"/>
    <w:rsid w:val="00A24347"/>
    <w:rsid w:val="00A47A2D"/>
    <w:rsid w:val="00A52463"/>
    <w:rsid w:val="00A53C33"/>
    <w:rsid w:val="00A627C5"/>
    <w:rsid w:val="00A6661A"/>
    <w:rsid w:val="00A71114"/>
    <w:rsid w:val="00A72747"/>
    <w:rsid w:val="00A806F2"/>
    <w:rsid w:val="00A82570"/>
    <w:rsid w:val="00AA174F"/>
    <w:rsid w:val="00AB184C"/>
    <w:rsid w:val="00AD3841"/>
    <w:rsid w:val="00AE631B"/>
    <w:rsid w:val="00AE7BA3"/>
    <w:rsid w:val="00AF72BD"/>
    <w:rsid w:val="00B047F5"/>
    <w:rsid w:val="00B33013"/>
    <w:rsid w:val="00B562F7"/>
    <w:rsid w:val="00B632D9"/>
    <w:rsid w:val="00B64309"/>
    <w:rsid w:val="00B94C01"/>
    <w:rsid w:val="00BC02B4"/>
    <w:rsid w:val="00BC144B"/>
    <w:rsid w:val="00BC1637"/>
    <w:rsid w:val="00BD57A6"/>
    <w:rsid w:val="00BE6330"/>
    <w:rsid w:val="00BE69BA"/>
    <w:rsid w:val="00BF4AD6"/>
    <w:rsid w:val="00C03AC4"/>
    <w:rsid w:val="00C2048D"/>
    <w:rsid w:val="00C26581"/>
    <w:rsid w:val="00C33D15"/>
    <w:rsid w:val="00C42F85"/>
    <w:rsid w:val="00C55F3C"/>
    <w:rsid w:val="00C77E41"/>
    <w:rsid w:val="00CA3CA7"/>
    <w:rsid w:val="00CA3D5D"/>
    <w:rsid w:val="00CB1BC6"/>
    <w:rsid w:val="00CF0828"/>
    <w:rsid w:val="00CF1DC0"/>
    <w:rsid w:val="00CF39F6"/>
    <w:rsid w:val="00D21033"/>
    <w:rsid w:val="00D375F9"/>
    <w:rsid w:val="00D42A35"/>
    <w:rsid w:val="00D52678"/>
    <w:rsid w:val="00D63EBC"/>
    <w:rsid w:val="00D64A14"/>
    <w:rsid w:val="00D73107"/>
    <w:rsid w:val="00D87588"/>
    <w:rsid w:val="00D95D7E"/>
    <w:rsid w:val="00DB033C"/>
    <w:rsid w:val="00DD7D74"/>
    <w:rsid w:val="00E000C3"/>
    <w:rsid w:val="00E06713"/>
    <w:rsid w:val="00E07E1B"/>
    <w:rsid w:val="00E10BF2"/>
    <w:rsid w:val="00E150BC"/>
    <w:rsid w:val="00E164E7"/>
    <w:rsid w:val="00E17B72"/>
    <w:rsid w:val="00E17D9B"/>
    <w:rsid w:val="00E27213"/>
    <w:rsid w:val="00E32CF4"/>
    <w:rsid w:val="00E36213"/>
    <w:rsid w:val="00E4023E"/>
    <w:rsid w:val="00E655C0"/>
    <w:rsid w:val="00E72986"/>
    <w:rsid w:val="00E876CE"/>
    <w:rsid w:val="00E953BF"/>
    <w:rsid w:val="00EA0349"/>
    <w:rsid w:val="00EB0C68"/>
    <w:rsid w:val="00EB0EF9"/>
    <w:rsid w:val="00EB624F"/>
    <w:rsid w:val="00EC2E61"/>
    <w:rsid w:val="00EC7AF2"/>
    <w:rsid w:val="00EE09AE"/>
    <w:rsid w:val="00EF0C17"/>
    <w:rsid w:val="00EF1963"/>
    <w:rsid w:val="00EF6F42"/>
    <w:rsid w:val="00F00CBF"/>
    <w:rsid w:val="00F06A16"/>
    <w:rsid w:val="00F10AEF"/>
    <w:rsid w:val="00F33D38"/>
    <w:rsid w:val="00F46E6E"/>
    <w:rsid w:val="00F55AB1"/>
    <w:rsid w:val="00F659F3"/>
    <w:rsid w:val="00FA1AEF"/>
    <w:rsid w:val="00FA5014"/>
    <w:rsid w:val="00FC14D0"/>
    <w:rsid w:val="00FC2E14"/>
    <w:rsid w:val="00FD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3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31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3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3107"/>
    <w:rPr>
      <w:sz w:val="18"/>
      <w:szCs w:val="18"/>
    </w:rPr>
  </w:style>
  <w:style w:type="paragraph" w:styleId="a5">
    <w:name w:val="List Paragraph"/>
    <w:basedOn w:val="a"/>
    <w:uiPriority w:val="34"/>
    <w:qFormat/>
    <w:rsid w:val="00307904"/>
    <w:pPr>
      <w:ind w:firstLineChars="200" w:firstLine="420"/>
    </w:pPr>
  </w:style>
  <w:style w:type="table" w:styleId="a6">
    <w:name w:val="Table Grid"/>
    <w:basedOn w:val="a1"/>
    <w:uiPriority w:val="59"/>
    <w:rsid w:val="005D2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9516B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516BE"/>
    <w:rPr>
      <w:sz w:val="18"/>
      <w:szCs w:val="18"/>
    </w:rPr>
  </w:style>
  <w:style w:type="paragraph" w:customStyle="1" w:styleId="Default">
    <w:name w:val="Default"/>
    <w:rsid w:val="007737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322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yaoqunxiang</dc:creator>
  <cp:lastModifiedBy>chenfang</cp:lastModifiedBy>
  <cp:revision>2</cp:revision>
  <cp:lastPrinted>2014-08-15T07:10:00Z</cp:lastPrinted>
  <dcterms:created xsi:type="dcterms:W3CDTF">2017-01-04T03:20:00Z</dcterms:created>
  <dcterms:modified xsi:type="dcterms:W3CDTF">2017-01-04T03:20:00Z</dcterms:modified>
</cp:coreProperties>
</file>